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FF4" w:rsidRPr="00877A68" w:rsidRDefault="00B83FF4" w:rsidP="00B83FF4">
      <w:pPr>
        <w:jc w:val="center"/>
        <w:rPr>
          <w:rFonts w:ascii="Arial" w:hAnsi="Arial" w:cs="Arial"/>
        </w:rPr>
      </w:pPr>
      <w:r w:rsidRPr="00877A68">
        <w:rPr>
          <w:rFonts w:ascii="Arial" w:hAnsi="Arial" w:cs="Arial"/>
          <w:b/>
          <w:color w:val="0000FF"/>
          <w:sz w:val="40"/>
          <w:szCs w:val="40"/>
          <w:lang w:val="uk-UA"/>
        </w:rPr>
        <w:t>План-конспект</w:t>
      </w:r>
    </w:p>
    <w:p w:rsidR="00B83FF4" w:rsidRPr="00877A68" w:rsidRDefault="00B83FF4" w:rsidP="00B83FF4">
      <w:pPr>
        <w:jc w:val="center"/>
        <w:rPr>
          <w:rFonts w:ascii="Arial" w:hAnsi="Arial" w:cs="Arial"/>
          <w:color w:val="0000FF"/>
          <w:sz w:val="36"/>
          <w:szCs w:val="36"/>
          <w:lang w:val="uk-UA"/>
        </w:rPr>
      </w:pPr>
      <w:r w:rsidRPr="00877A68">
        <w:rPr>
          <w:rFonts w:ascii="Arial" w:hAnsi="Arial" w:cs="Arial"/>
          <w:color w:val="0000FF"/>
          <w:sz w:val="36"/>
          <w:szCs w:val="36"/>
          <w:lang w:val="uk-UA"/>
        </w:rPr>
        <w:t>уроку фізичної культури з елементами футболу для учнів 6-го класу</w:t>
      </w:r>
    </w:p>
    <w:tbl>
      <w:tblPr>
        <w:tblStyle w:val="a3"/>
        <w:tblpPr w:leftFromText="180" w:rightFromText="180" w:vertAnchor="text" w:horzAnchor="page" w:tblpX="9427" w:tblpY="238"/>
        <w:tblOverlap w:val="never"/>
        <w:tblW w:w="0" w:type="auto"/>
        <w:tblInd w:w="0" w:type="dxa"/>
        <w:tblLook w:val="01E0"/>
      </w:tblPr>
      <w:tblGrid>
        <w:gridCol w:w="360"/>
        <w:gridCol w:w="360"/>
        <w:gridCol w:w="360"/>
        <w:gridCol w:w="360"/>
        <w:gridCol w:w="360"/>
        <w:gridCol w:w="360"/>
      </w:tblGrid>
      <w:tr w:rsidR="00B83FF4" w:rsidRPr="00877A68" w:rsidTr="00E6029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</w:tbl>
    <w:p w:rsidR="00B83FF4" w:rsidRPr="00877A68" w:rsidRDefault="00B83FF4" w:rsidP="00B83FF4">
      <w:pPr>
        <w:jc w:val="center"/>
        <w:rPr>
          <w:rFonts w:ascii="Arial" w:hAnsi="Arial" w:cs="Arial"/>
          <w:color w:val="0000FF"/>
          <w:sz w:val="28"/>
          <w:szCs w:val="28"/>
          <w:lang w:val="uk-UA"/>
        </w:rPr>
      </w:pPr>
    </w:p>
    <w:p w:rsidR="00B83FF4" w:rsidRPr="00877A68" w:rsidRDefault="00B83FF4" w:rsidP="00B83FF4">
      <w:pPr>
        <w:jc w:val="center"/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                                                              Дата проведення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3FF4" w:rsidRPr="00877A68" w:rsidRDefault="00B83FF4" w:rsidP="00B83FF4">
      <w:pPr>
        <w:shd w:val="clear" w:color="auto" w:fill="FFFFFF"/>
        <w:tabs>
          <w:tab w:val="left" w:pos="514"/>
        </w:tabs>
        <w:ind w:left="288"/>
        <w:rPr>
          <w:rFonts w:ascii="Arial" w:hAnsi="Arial" w:cs="Arial"/>
          <w:spacing w:val="-22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    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Дидактичні (навчальні) завдання</w:t>
      </w:r>
      <w:r w:rsidRPr="00877A68">
        <w:rPr>
          <w:rFonts w:ascii="Arial" w:hAnsi="Arial" w:cs="Arial"/>
          <w:color w:val="0000FF"/>
          <w:sz w:val="28"/>
          <w:szCs w:val="28"/>
          <w:lang w:val="uk-UA"/>
        </w:rPr>
        <w:t>;</w:t>
      </w:r>
    </w:p>
    <w:p w:rsidR="00B83FF4" w:rsidRPr="00877A68" w:rsidRDefault="00B83FF4" w:rsidP="00B83FF4">
      <w:pPr>
        <w:numPr>
          <w:ilvl w:val="0"/>
          <w:numId w:val="1"/>
        </w:numPr>
        <w:shd w:val="clear" w:color="auto" w:fill="FFFFFF"/>
        <w:tabs>
          <w:tab w:val="left" w:pos="514"/>
        </w:tabs>
        <w:ind w:left="288"/>
        <w:rPr>
          <w:rFonts w:ascii="Arial" w:hAnsi="Arial" w:cs="Arial"/>
          <w:spacing w:val="-22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Ознайомити з технікою виконання удару по м'ячу головою.</w:t>
      </w:r>
    </w:p>
    <w:p w:rsidR="00B83FF4" w:rsidRPr="00877A68" w:rsidRDefault="00B83FF4" w:rsidP="00B83FF4">
      <w:pPr>
        <w:numPr>
          <w:ilvl w:val="0"/>
          <w:numId w:val="1"/>
        </w:numPr>
        <w:shd w:val="clear" w:color="auto" w:fill="FFFFFF"/>
        <w:tabs>
          <w:tab w:val="left" w:pos="514"/>
        </w:tabs>
        <w:ind w:left="288"/>
        <w:rPr>
          <w:rFonts w:ascii="Arial" w:hAnsi="Arial" w:cs="Arial"/>
          <w:spacing w:val="-15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Продовжити вивчення техніки вкидання м'яча із-за бокової лінії.</w:t>
      </w:r>
    </w:p>
    <w:p w:rsidR="00B83FF4" w:rsidRPr="00877A68" w:rsidRDefault="00B83FF4" w:rsidP="00B83FF4">
      <w:pPr>
        <w:numPr>
          <w:ilvl w:val="0"/>
          <w:numId w:val="1"/>
        </w:numPr>
        <w:shd w:val="clear" w:color="auto" w:fill="FFFFFF"/>
        <w:tabs>
          <w:tab w:val="left" w:pos="514"/>
        </w:tabs>
        <w:ind w:left="288"/>
        <w:rPr>
          <w:rFonts w:ascii="Arial" w:hAnsi="Arial" w:cs="Arial"/>
          <w:spacing w:val="-15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Повторити техніку ведення, удару та зупинки м'яча внутрішньою стороною стопи.</w:t>
      </w:r>
    </w:p>
    <w:p w:rsidR="00B83FF4" w:rsidRPr="00877A68" w:rsidRDefault="00B83FF4" w:rsidP="00B83FF4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B83FF4" w:rsidRPr="00877A68" w:rsidRDefault="00B83FF4" w:rsidP="00B83FF4">
      <w:pPr>
        <w:shd w:val="clear" w:color="auto" w:fill="FFFFFF"/>
        <w:tabs>
          <w:tab w:val="left" w:pos="514"/>
        </w:tabs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color w:val="0000FF"/>
          <w:sz w:val="28"/>
          <w:szCs w:val="28"/>
          <w:lang w:val="uk-UA"/>
        </w:rPr>
        <w:t xml:space="preserve">       </w:t>
      </w:r>
      <w:proofErr w:type="spellStart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Розвивальі</w:t>
      </w:r>
      <w:proofErr w:type="spellEnd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завдання; </w:t>
      </w:r>
    </w:p>
    <w:p w:rsidR="00B83FF4" w:rsidRPr="00877A68" w:rsidRDefault="00B83FF4" w:rsidP="00B83FF4">
      <w:pPr>
        <w:shd w:val="clear" w:color="auto" w:fill="FFFFFF"/>
        <w:tabs>
          <w:tab w:val="left" w:pos="514"/>
        </w:tabs>
        <w:rPr>
          <w:rFonts w:ascii="Arial" w:hAnsi="Arial" w:cs="Arial"/>
          <w:spacing w:val="-11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1. Сприяти розвитку швидкісно-силових якостей та координаційних здібностей учнів, точ</w:t>
      </w:r>
      <w:r w:rsidRPr="00877A68">
        <w:rPr>
          <w:rFonts w:ascii="Arial" w:hAnsi="Arial" w:cs="Arial"/>
          <w:sz w:val="28"/>
          <w:szCs w:val="28"/>
          <w:lang w:val="uk-UA"/>
        </w:rPr>
        <w:softHyphen/>
        <w:t>ності, спритності, зосередженості та врівноваженості.</w:t>
      </w:r>
    </w:p>
    <w:p w:rsidR="00B83FF4" w:rsidRPr="00877A68" w:rsidRDefault="00B83FF4" w:rsidP="00B83FF4">
      <w:pPr>
        <w:shd w:val="clear" w:color="auto" w:fill="FFFFFF"/>
        <w:tabs>
          <w:tab w:val="left" w:pos="514"/>
        </w:tabs>
        <w:rPr>
          <w:rFonts w:ascii="Arial" w:hAnsi="Arial" w:cs="Arial"/>
          <w:spacing w:val="-15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2. Сприяти покращенню концентрації уваги учнів </w:t>
      </w:r>
    </w:p>
    <w:p w:rsidR="00B83FF4" w:rsidRPr="00877A68" w:rsidRDefault="00B83FF4" w:rsidP="00B83FF4">
      <w:pPr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    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Оздоровчі </w:t>
      </w:r>
      <w:proofErr w:type="spellStart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задання</w:t>
      </w:r>
      <w:proofErr w:type="spellEnd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;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1. Формування правильної постави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2. Суворе дотримання дозування фізичного навантаження</w:t>
      </w:r>
    </w:p>
    <w:p w:rsidR="00B83FF4" w:rsidRPr="00877A68" w:rsidRDefault="00B83FF4" w:rsidP="00B83FF4">
      <w:pPr>
        <w:rPr>
          <w:rFonts w:ascii="Arial" w:hAnsi="Arial" w:cs="Arial"/>
          <w:b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3. Сприяти розвитку основних функцій організму</w:t>
      </w:r>
    </w:p>
    <w:p w:rsidR="00B83FF4" w:rsidRPr="00877A68" w:rsidRDefault="00B83FF4" w:rsidP="00B83FF4">
      <w:pPr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Виховні завдання;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1.Формування високих моральних,вольових та естетичних якостей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877A68">
        <w:rPr>
          <w:rFonts w:ascii="Arial" w:hAnsi="Arial" w:cs="Arial"/>
          <w:sz w:val="28"/>
          <w:szCs w:val="28"/>
          <w:lang w:val="uk-UA"/>
        </w:rPr>
        <w:t>2.Виховання стійкого інтересу до занять з фізкультури.</w:t>
      </w:r>
    </w:p>
    <w:p w:rsidR="00B83FF4" w:rsidRPr="00877A68" w:rsidRDefault="00B83FF4" w:rsidP="00B83FF4">
      <w:pPr>
        <w:rPr>
          <w:rFonts w:ascii="Arial" w:hAnsi="Arial" w:cs="Arial"/>
          <w:b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3.Виховувати почуття колективізму, впевненості у своїх силах та самоконтролю за своєю по</w:t>
      </w:r>
      <w:r w:rsidRPr="00877A68">
        <w:rPr>
          <w:rFonts w:ascii="Arial" w:hAnsi="Arial" w:cs="Arial"/>
          <w:sz w:val="28"/>
          <w:szCs w:val="28"/>
          <w:lang w:val="uk-UA"/>
        </w:rPr>
        <w:softHyphen/>
        <w:t>ведінкою в ігровому середовищі</w:t>
      </w:r>
    </w:p>
    <w:p w:rsidR="00B83FF4" w:rsidRPr="00877A68" w:rsidRDefault="00B83FF4" w:rsidP="00B83FF4">
      <w:pPr>
        <w:rPr>
          <w:rFonts w:ascii="Arial" w:hAnsi="Arial" w:cs="Arial"/>
          <w:b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Місце</w:t>
      </w:r>
      <w:r w:rsidRPr="00877A68">
        <w:rPr>
          <w:rFonts w:ascii="Arial" w:hAnsi="Arial" w:cs="Arial"/>
          <w:b/>
          <w:color w:val="0000FF"/>
          <w:sz w:val="28"/>
          <w:szCs w:val="28"/>
          <w:u w:val="single"/>
          <w:lang w:val="uk-UA"/>
        </w:rPr>
        <w:t xml:space="preserve">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проведення</w:t>
      </w:r>
      <w:r w:rsidRPr="00877A68">
        <w:rPr>
          <w:rFonts w:ascii="Arial" w:hAnsi="Arial" w:cs="Arial"/>
          <w:color w:val="0000FF"/>
          <w:sz w:val="28"/>
          <w:szCs w:val="28"/>
          <w:lang w:val="uk-UA"/>
        </w:rPr>
        <w:t xml:space="preserve">; </w:t>
      </w:r>
      <w:r w:rsidRPr="00877A68">
        <w:rPr>
          <w:rFonts w:ascii="Arial" w:hAnsi="Arial" w:cs="Arial"/>
          <w:sz w:val="28"/>
          <w:szCs w:val="28"/>
          <w:lang w:val="uk-UA"/>
        </w:rPr>
        <w:t>Стадіон (спортивний зал)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</w:t>
      </w:r>
      <w:r w:rsidRPr="00877A68">
        <w:rPr>
          <w:rFonts w:ascii="Arial" w:hAnsi="Arial" w:cs="Arial"/>
          <w:b/>
          <w:i/>
          <w:color w:val="0000FF"/>
          <w:sz w:val="28"/>
          <w:szCs w:val="28"/>
          <w:u w:val="single"/>
          <w:lang w:val="uk-UA"/>
        </w:rPr>
        <w:t xml:space="preserve">Обладнання та </w:t>
      </w:r>
      <w:proofErr w:type="spellStart"/>
      <w:r w:rsidRPr="00877A68">
        <w:rPr>
          <w:rFonts w:ascii="Arial" w:hAnsi="Arial" w:cs="Arial"/>
          <w:b/>
          <w:i/>
          <w:color w:val="0000FF"/>
          <w:sz w:val="28"/>
          <w:szCs w:val="28"/>
          <w:u w:val="single"/>
          <w:lang w:val="uk-UA"/>
        </w:rPr>
        <w:t>інвертар</w:t>
      </w:r>
      <w:proofErr w:type="spellEnd"/>
      <w:r w:rsidRPr="00877A68">
        <w:rPr>
          <w:rFonts w:ascii="Arial" w:hAnsi="Arial" w:cs="Arial"/>
          <w:color w:val="0000FF"/>
          <w:sz w:val="28"/>
          <w:szCs w:val="28"/>
          <w:lang w:val="uk-UA"/>
        </w:rPr>
        <w:t xml:space="preserve">;  </w:t>
      </w:r>
      <w:r w:rsidRPr="00877A68">
        <w:rPr>
          <w:rFonts w:ascii="Arial" w:hAnsi="Arial" w:cs="Arial"/>
          <w:sz w:val="28"/>
          <w:szCs w:val="28"/>
          <w:lang w:val="uk-UA"/>
        </w:rPr>
        <w:t>м*</w:t>
      </w:r>
      <w:proofErr w:type="spellStart"/>
      <w:r w:rsidRPr="00877A68">
        <w:rPr>
          <w:rFonts w:ascii="Arial" w:hAnsi="Arial" w:cs="Arial"/>
          <w:sz w:val="28"/>
          <w:szCs w:val="28"/>
          <w:lang w:val="uk-UA"/>
        </w:rPr>
        <w:t>ячі</w:t>
      </w:r>
      <w:proofErr w:type="spellEnd"/>
      <w:r w:rsidRPr="00877A68">
        <w:rPr>
          <w:rFonts w:ascii="Arial" w:hAnsi="Arial" w:cs="Arial"/>
          <w:sz w:val="28"/>
          <w:szCs w:val="28"/>
          <w:lang w:val="uk-UA"/>
        </w:rPr>
        <w:t>, секундомір, фішки,стояки</w:t>
      </w:r>
    </w:p>
    <w:p w:rsidR="00B83FF4" w:rsidRPr="00877A68" w:rsidRDefault="00B83FF4" w:rsidP="00B83FF4">
      <w:pPr>
        <w:rPr>
          <w:rFonts w:ascii="Arial" w:hAnsi="Arial" w:cs="Arial"/>
          <w:lang w:val="uk-UA"/>
        </w:rPr>
      </w:pPr>
    </w:p>
    <w:p w:rsidR="00B83FF4" w:rsidRPr="00877A68" w:rsidRDefault="00B83FF4" w:rsidP="00B83FF4">
      <w:pPr>
        <w:rPr>
          <w:rFonts w:ascii="Arial" w:hAnsi="Arial" w:cs="Arial"/>
        </w:rPr>
      </w:pPr>
    </w:p>
    <w:tbl>
      <w:tblPr>
        <w:tblStyle w:val="2"/>
        <w:tblpPr w:leftFromText="180" w:rightFromText="180" w:vertAnchor="text" w:tblpY="1"/>
        <w:tblW w:w="11588" w:type="dxa"/>
        <w:tblInd w:w="0" w:type="dxa"/>
        <w:tblLayout w:type="fixed"/>
        <w:tblLook w:val="01E0"/>
      </w:tblPr>
      <w:tblGrid>
        <w:gridCol w:w="360"/>
        <w:gridCol w:w="7448"/>
        <w:gridCol w:w="1260"/>
        <w:gridCol w:w="2520"/>
      </w:tblGrid>
      <w:tr w:rsidR="00B83FF4" w:rsidRPr="00877A68" w:rsidTr="00E6029A">
        <w:trPr>
          <w:cnfStyle w:val="100000000000"/>
        </w:trPr>
        <w:tc>
          <w:tcPr>
            <w:tcW w:w="360" w:type="dxa"/>
          </w:tcPr>
          <w:p w:rsidR="00B83FF4" w:rsidRPr="00877A68" w:rsidRDefault="00B83FF4" w:rsidP="00E6029A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№</w:t>
            </w:r>
            <w:proofErr w:type="spellStart"/>
            <w:proofErr w:type="gram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п</w:t>
            </w:r>
            <w:proofErr w:type="spellEnd"/>
            <w:proofErr w:type="gram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/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48" w:type="dxa"/>
          </w:tcPr>
          <w:p w:rsidR="00B83FF4" w:rsidRPr="00877A68" w:rsidRDefault="00B83FF4" w:rsidP="00E6029A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Змі</w:t>
            </w:r>
            <w:proofErr w:type="gram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ст</w:t>
            </w:r>
            <w:proofErr w:type="spellEnd"/>
            <w:proofErr w:type="gram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уроку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Дозування</w:t>
            </w:r>
            <w:proofErr w:type="spellEnd"/>
          </w:p>
        </w:tc>
        <w:tc>
          <w:tcPr>
            <w:tcW w:w="2520" w:type="dxa"/>
          </w:tcPr>
          <w:p w:rsidR="00B83FF4" w:rsidRPr="00877A68" w:rsidRDefault="00B83FF4" w:rsidP="00E6029A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Організаційо-методичні</w:t>
            </w:r>
            <w:proofErr w:type="spell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вказівки</w:t>
            </w:r>
            <w:proofErr w:type="spellEnd"/>
          </w:p>
        </w:tc>
      </w:tr>
      <w:tr w:rsidR="00B83FF4" w:rsidRPr="00877A68" w:rsidTr="00E6029A">
        <w:tc>
          <w:tcPr>
            <w:tcW w:w="11588" w:type="dxa"/>
            <w:gridSpan w:val="4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І. Підготовча частина10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6"/>
                <w:sz w:val="28"/>
                <w:szCs w:val="28"/>
                <w:lang w:val="uk-UA"/>
              </w:rPr>
              <w:t xml:space="preserve">Шикування, рапорт, привітання, повідомлення мети і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завдань уроку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6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pacing w:val="-6"/>
                <w:sz w:val="28"/>
                <w:szCs w:val="28"/>
                <w:lang w:val="uk-UA"/>
              </w:rPr>
              <w:t>хв</w:t>
            </w:r>
            <w:proofErr w:type="spellEnd"/>
            <w:r w:rsidRPr="00877A68">
              <w:rPr>
                <w:rFonts w:ascii="Arial" w:hAnsi="Arial" w:cs="Arial"/>
                <w:spacing w:val="-6"/>
                <w:sz w:val="28"/>
                <w:szCs w:val="28"/>
                <w:lang w:val="uk-UA"/>
              </w:rPr>
              <w:t xml:space="preserve">        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Фронтальний метод Звернути увагу на стан здоров*я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Правила поведінки і техніка безпеки під час уроку з футболу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Коротка цікава інформація про появу спортивних ігор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Дослідники історії спортивних ігор протягом тривалого ча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су досить одностайно вважали, що надувний м'яч з'явив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 xml:space="preserve">ся в епоху середньовіччя, у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XIII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—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XIV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ст. Правда, не бу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ло повної єдності в поглядах щодо його батьківщини.. Несподівано в цю за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пальну суперечку втрутилася... поезія. Виявляється, згад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 xml:space="preserve">ку про легкий, пружний м'яч можна знайти у віршах римського поета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Марціала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, який жив у першому сторіч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чі нашої ери.</w:t>
            </w:r>
          </w:p>
          <w:p w:rsidR="00B83FF4" w:rsidRPr="00B83FF4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>Де ж все-таки шукати пращура сучасних елегантних ніпельних м'ячів? Століття перетворюють на порох най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твердіше каміння. То ж чи можуть вони зберегти шкіря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ний м'яч? І все ж пращура було знайдено.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Та не так давно, провадячи археологічні розкопки на острові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Самофракія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, розташованому в Егейському мо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рі, вчені знайшли серед домашнього начиння глиняну кулю діаметром близько 6 сантиметрів, перетяту опукли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ми лініями. Поки що ми не можемо встановити, для яких саме ігор призначався ста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родавній м'яч, але встановити його вік вдалося досить легко. М'яч було зроблено 2300 років тому, його зшива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ли із шкіряних клинців і, очевидно, надували   повітрям.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2хв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Звернути увагу на дотримання правил техніки безпеки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sz w:val="28"/>
                <w:szCs w:val="28"/>
                <w:lang w:val="uk-UA"/>
              </w:rPr>
              <w:t>Стройові(організуючі) вправи на місці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Повороти на місці ліворуч, праворуч, кругом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Чітке виконання команд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Ходьба: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навшпиньки;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 п'ятках;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 зовнішній поверхні стопи;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 внутрішній поверхні стопи;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 xml:space="preserve">у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напівприсіді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2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у повному присіді;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B83FF4" w:rsidRPr="00877A68" w:rsidRDefault="00B83FF4" w:rsidP="00E6029A">
            <w:pPr>
              <w:shd w:val="clear" w:color="auto" w:fill="FFFFFF"/>
              <w:ind w:left="96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У колону по одному. Слідкувати за правильною поставою</w:t>
            </w:r>
          </w:p>
        </w:tc>
      </w:tr>
      <w:tr w:rsidR="00B83FF4" w:rsidRPr="00877A68" w:rsidTr="00E6029A">
        <w:trPr>
          <w:trHeight w:val="610"/>
        </w:trPr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Біг: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97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у повільному темпі;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97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приставним кроком правим — лівим плечем вперед;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97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із зміною напрямку;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97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із закиданням гомілок назад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br/>
              <w:t xml:space="preserve">                          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97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Біг-гра </w:t>
            </w: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«Форсаж»</w:t>
            </w:r>
          </w:p>
          <w:p w:rsidR="00B83FF4" w:rsidRPr="00877A68" w:rsidRDefault="00B83FF4" w:rsidP="00E6029A">
            <w:pPr>
              <w:shd w:val="clear" w:color="auto" w:fill="FFFFFF"/>
              <w:ind w:firstLine="120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 xml:space="preserve">Клас повільно біжить. Останній починає обганяти усіх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за сигналом. Як тільки він стає першим, останній зно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 xml:space="preserve">ву обганяє клас. Гра продовжується, доки останній </w:t>
            </w:r>
            <w:r w:rsidRPr="00877A68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не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стане першим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101" w:right="86" w:firstLine="14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2хв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2x10 м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2x10 м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20 м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20 м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1-2 рази</w:t>
            </w:r>
          </w:p>
          <w:p w:rsidR="00B83FF4" w:rsidRPr="00877A68" w:rsidRDefault="00B83FF4" w:rsidP="00E6029A">
            <w:pPr>
              <w:shd w:val="clear" w:color="auto" w:fill="FFFFFF"/>
              <w:ind w:left="101" w:right="86" w:hanging="69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Темп середній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Руки на поясі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Біг між фішками</w: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П*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ятами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діставати сідниць</w: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Звернути увагу на утримання дистанції між учасниками 1,5 </w:t>
            </w: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6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Ходьба в колону по одному. Вправи на відновлення дихання.</w:t>
            </w:r>
            <w:r w:rsidRPr="00877A68">
              <w:rPr>
                <w:rFonts w:ascii="Arial" w:hAnsi="Arial" w:cs="Arial"/>
                <w:iCs/>
                <w:sz w:val="28"/>
                <w:szCs w:val="28"/>
                <w:lang w:val="uk-UA"/>
              </w:rPr>
              <w:t xml:space="preserve">1—2  руки догори (вдих);  3—4 руки вниз (повільно видих) 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235" w:right="216" w:firstLine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Cs/>
                <w:sz w:val="28"/>
                <w:szCs w:val="28"/>
                <w:lang w:val="uk-UA"/>
              </w:rPr>
              <w:t>Похідним кроком</w:t>
            </w:r>
          </w:p>
          <w:p w:rsidR="00B83FF4" w:rsidRPr="00877A68" w:rsidRDefault="00B83FF4" w:rsidP="00E6029A">
            <w:pPr>
              <w:shd w:val="clear" w:color="auto" w:fill="FFFFFF"/>
              <w:ind w:firstLine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Під час підняття рук догори погляд спрямовувати на кисті рук.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6. Комплекс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загальнорозвивальних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вправ у русі: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а)  ходьба в колону по одному;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</w:tabs>
              <w:ind w:left="264" w:right="1920" w:hanging="26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б)  в. п.— руки в замок за голову;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1 — крок лівою ногою, поворот тулуба ліворуч 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2 — крок правою ногою, поворот тулуба праворуч;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в)  в. п.— руки вгору,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на кожний  крок зміна положення рук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5"/>
                <w:sz w:val="28"/>
                <w:szCs w:val="28"/>
                <w:lang w:val="uk-UA"/>
              </w:rPr>
              <w:t xml:space="preserve"> г)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в. п.— руки вгору;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1—4 —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ко-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лові рухи руками вперед у боковій площині;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right" w:pos="4334"/>
                <w:tab w:val="left" w:pos="7232"/>
              </w:tabs>
              <w:ind w:left="264" w:right="32" w:hanging="264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 5—8 — колові рухи руками назад;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left" w:pos="3725"/>
                <w:tab w:val="left" w:pos="4675"/>
              </w:tabs>
              <w:spacing w:before="110"/>
              <w:ind w:left="264" w:hanging="26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д)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в. п.— руки на поясі;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264"/>
                <w:tab w:val="left" w:pos="3725"/>
                <w:tab w:val="left" w:pos="4675"/>
              </w:tabs>
              <w:spacing w:before="110"/>
              <w:ind w:left="264" w:hanging="26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1—2 -- крок лівою ногою, змах правою ногою вперед, руки вперед; З—4 — те ж саме з правої ноги                            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є)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.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Імітація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удару по м'ячу головою.       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7232"/>
              </w:tabs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Біг у сповільненому тем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 xml:space="preserve">пі з поворотом навколо своєї осі 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23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 xml:space="preserve">5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хв</w:t>
            </w:r>
            <w:proofErr w:type="spellEnd"/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8—10       разів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8—10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разів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8—10        разів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8—10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br/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разів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Дистанція 1,5 м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Збільшува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ти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ампліту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ду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руху(темп повільний). Стежити за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пра-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вильністю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поста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 xml:space="preserve">ви й чіткістю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ви-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>конання вправ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Ноги не згинати, змах вико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нувати з повною амплітудою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shd w:val="clear" w:color="auto" w:fill="FFFFFF"/>
              <w:ind w:left="67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Вправи на відновлення дихання: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1—2 – піднімаючи руки вгору через сторони ніби вдихаємо аромат квітучих дерев;</w:t>
            </w:r>
          </w:p>
          <w:p w:rsidR="00B83FF4" w:rsidRPr="00877A68" w:rsidRDefault="00B83FF4" w:rsidP="00E6029A">
            <w:pPr>
              <w:shd w:val="clear" w:color="auto" w:fill="FFFFFF"/>
              <w:ind w:firstLine="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3—4 – опускаючи руки донизу  ніби здмухуємо достиглі зонтики з кульки кульбаби 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298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3-4 рази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 xml:space="preserve">Руки через сторони вгору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Руки через сторони вниз</w:t>
            </w:r>
          </w:p>
        </w:tc>
      </w:tr>
      <w:tr w:rsidR="00B83FF4" w:rsidRPr="00877A68" w:rsidTr="00E6029A">
        <w:tc>
          <w:tcPr>
            <w:tcW w:w="11588" w:type="dxa"/>
            <w:gridSpan w:val="4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ІІ.Основна</w:t>
            </w:r>
            <w:proofErr w:type="spell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 частина 30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tabs>
                <w:tab w:val="left" w:pos="360"/>
              </w:tabs>
              <w:ind w:left="245" w:right="250" w:hanging="25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Перешикування у чотири колони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834"/>
                <w:tab w:val="left" w:pos="6163"/>
                <w:tab w:val="left" w:pos="6720"/>
              </w:tabs>
              <w:ind w:firstLine="340"/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Зустрічна естафета «</w:t>
            </w:r>
            <w:proofErr w:type="spellStart"/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Дріблінг</w:t>
            </w:r>
            <w:proofErr w:type="spellEnd"/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»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834"/>
                <w:tab w:val="left" w:pos="6163"/>
                <w:tab w:val="left" w:pos="6720"/>
              </w:tabs>
              <w:ind w:firstLine="34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 веденням м'яча внутрішньою частиною підйому та зупинкою внутрішньою стороною стопи: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1834"/>
                <w:tab w:val="left" w:pos="6163"/>
                <w:tab w:val="left" w:pos="6720"/>
              </w:tabs>
              <w:ind w:firstLine="20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Опис: учні поділяються на однакові за і кількістю команди та шикуються у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колони.Кожна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колона (команда) поділяється навпіл і та відступає на встановлену відстань. За сигналом перший гравець кожної команди| веде м'яч до протилежної половини та</w:t>
            </w:r>
            <w:r w:rsidRPr="00877A68">
              <w:rPr>
                <w:rFonts w:ascii="Arial" w:hAnsi="Arial" w:cs="Arial"/>
                <w:spacing w:val="-22"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передає його партнеру, той веде м'яч у протилежному напрямку і т.д., поки всі гравці не поміняються місцями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360"/>
              </w:tabs>
              <w:ind w:left="245" w:right="250" w:hanging="25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2-3 рази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right="182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Змагальний метод. Відстань між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br/>
              <w:t xml:space="preserve"> партнерами</w:t>
            </w:r>
          </w:p>
          <w:p w:rsidR="00B83FF4" w:rsidRPr="00877A68" w:rsidRDefault="00B83FF4" w:rsidP="00E6029A">
            <w:pPr>
              <w:shd w:val="clear" w:color="auto" w:fill="FFFFFF"/>
              <w:ind w:right="18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111125</wp:posOffset>
                  </wp:positionV>
                  <wp:extent cx="1428750" cy="687705"/>
                  <wp:effectExtent l="1905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15 —20 м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spacing w:before="10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spacing w:val="-1"/>
                <w:sz w:val="28"/>
                <w:szCs w:val="28"/>
                <w:lang w:val="uk-UA"/>
              </w:rPr>
              <w:t xml:space="preserve">Гра «Через </w:t>
            </w:r>
            <w:proofErr w:type="spellStart"/>
            <w:r w:rsidRPr="00877A68">
              <w:rPr>
                <w:rFonts w:ascii="Arial" w:hAnsi="Arial" w:cs="Arial"/>
                <w:b/>
                <w:spacing w:val="-1"/>
                <w:sz w:val="28"/>
                <w:szCs w:val="28"/>
                <w:lang w:val="uk-UA"/>
              </w:rPr>
              <w:t>врота</w:t>
            </w:r>
            <w:proofErr w:type="spellEnd"/>
            <w:r w:rsidRPr="00877A68">
              <w:rPr>
                <w:rFonts w:ascii="Arial" w:hAnsi="Arial" w:cs="Arial"/>
                <w:b/>
                <w:spacing w:val="-1"/>
                <w:sz w:val="28"/>
                <w:szCs w:val="28"/>
                <w:lang w:val="uk-UA"/>
              </w:rPr>
              <w:t>»</w:t>
            </w:r>
          </w:p>
          <w:p w:rsidR="00B83FF4" w:rsidRPr="00877A68" w:rsidRDefault="00B83FF4" w:rsidP="00E6029A">
            <w:pPr>
              <w:shd w:val="clear" w:color="auto" w:fill="FFFFFF"/>
              <w:spacing w:before="5"/>
              <w:ind w:right="10" w:firstLine="29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Учасники: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 команди з до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вільною кількістю гравців.</w:t>
            </w:r>
          </w:p>
          <w:p w:rsidR="00B83FF4" w:rsidRPr="00877A68" w:rsidRDefault="00B83FF4" w:rsidP="00E6029A">
            <w:pPr>
              <w:shd w:val="clear" w:color="auto" w:fill="FFFFFF"/>
              <w:ind w:left="67" w:right="11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Майданчик: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декілька полів 20 </w:t>
            </w:r>
            <w:r w:rsidRPr="00877A68">
              <w:rPr>
                <w:rFonts w:ascii="Arial" w:hAnsi="Arial" w:cs="Arial"/>
                <w:sz w:val="28"/>
                <w:szCs w:val="28"/>
                <w:lang w:val="en-US"/>
              </w:rPr>
              <w:t>X</w:t>
            </w:r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6 м позначити крейдою посередині кожного за допо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могою переносних прапор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t>ців — ворота завширшки 1,5 м.</w:t>
            </w:r>
          </w:p>
          <w:p w:rsidR="00B83FF4" w:rsidRPr="00877A68" w:rsidRDefault="00B83FF4" w:rsidP="00E6029A">
            <w:pPr>
              <w:shd w:val="clear" w:color="auto" w:fill="FFFFFF"/>
              <w:ind w:left="62" w:right="96" w:firstLine="28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Мета.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Усі гравці намага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ються пробити м'яч по своїх воротах, щоб забити його. Пе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реможець той, хто після пев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ного часу забив найбільшу кількість м'ячів.</w:t>
            </w:r>
          </w:p>
          <w:p w:rsidR="00B83FF4" w:rsidRPr="00877A68" w:rsidRDefault="00B83FF4" w:rsidP="00E6029A">
            <w:pPr>
              <w:shd w:val="clear" w:color="auto" w:fill="FFFFFF"/>
              <w:ind w:left="53" w:right="101" w:firstLine="28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Правила.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М'яч зарахову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ється, коли він прокочується між переносними прапорця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ми. Якщо ж перелітає над дер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жаком прапорця, суперник одержує м'яч, але м'яч не за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раховується. Коли проходить половина ігрового часу, ко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манди міняються місцями. Кожна команда рахує забиті м'ячі.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ind w:left="-8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pacing w:val="-1"/>
                <w:sz w:val="28"/>
                <w:szCs w:val="28"/>
                <w:lang w:val="uk-UA"/>
              </w:rPr>
              <w:t xml:space="preserve">Варіанти: 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1) визначити но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гу, якою дозволяється нанес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ти удар; 2) збільшити розмі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ри полів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ind w:left="-8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ind w:left="-8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Змагальний метод.</w: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633730</wp:posOffset>
                  </wp:positionV>
                  <wp:extent cx="1546225" cy="946150"/>
                  <wp:effectExtent l="1905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52000" contrast="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  <w:lang w:val="uk-UA"/>
              </w:rPr>
              <w:t xml:space="preserve">Удари по м </w:t>
            </w:r>
            <w:proofErr w:type="spellStart"/>
            <w:r w:rsidRPr="00877A68"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  <w:lang w:val="uk-UA"/>
              </w:rPr>
              <w:t>'ячу</w:t>
            </w:r>
            <w:proofErr w:type="spellEnd"/>
            <w:r w:rsidRPr="00877A68"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  <w:lang w:val="uk-UA"/>
              </w:rPr>
              <w:t xml:space="preserve"> головою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Перешикування у дві шеренги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Інформація про техніку виконання удару головою по м'ячу.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Ефективні способи ведення гри. їх використовують як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>завершальні і для передач партнеру. Виконують без стрибка і у стрибку. Найчастіше застосовують удари се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редньою і боковою частиною лоба.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>Удар серединою лоба в опорному положенні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•  Імітація удару (по м'ячу).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Взяти м'яч в руки, підняти його на рівень лоба. Лік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ті відвести назад, а голову нахилити вперед. Доторкнув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шись лобом до м'яча, рухати голову вперед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•  Після особистого накидання відбити м'яч головою партнеру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•  </w:t>
            </w: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>Робота з партнером: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станьте на відстані 4 м один від одного. Партнер на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кидає, а ти відбиваєш головою. Зробивши 5 спроб, по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міняйтеся з партнером ролями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•  </w:t>
            </w: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 xml:space="preserve">Удари по м </w:t>
            </w:r>
            <w:proofErr w:type="spellStart"/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>'ячу</w:t>
            </w:r>
            <w:proofErr w:type="spellEnd"/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 xml:space="preserve"> у стрибку.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Удар в стрибку роблять поштовхом угору двома чи од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нією ногою. Після відштовхування тулуб відхиляється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 xml:space="preserve">7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хв</w:t>
            </w:r>
            <w:proofErr w:type="spellEnd"/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5 — 6 разів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7-8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разів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7-8 разів</w:t>
            </w:r>
          </w:p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7 -- 8 разів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rPr>
                <w:rFonts w:ascii="Arial" w:hAnsi="Arial" w:cs="Arial"/>
              </w:rPr>
            </w:pPr>
            <w:r w:rsidRPr="00877A68">
              <w:rPr>
                <w:rFonts w:ascii="Arial" w:hAnsi="Arial" w:cs="Arial"/>
                <w:lang w:val="uk-UA"/>
              </w:rPr>
              <w:t xml:space="preserve">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56335" cy="788035"/>
                  <wp:effectExtent l="1905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rPr>
                <w:rFonts w:ascii="Arial" w:hAnsi="Arial" w:cs="Arial"/>
              </w:rPr>
            </w:pPr>
            <w:r w:rsidRPr="00877A68">
              <w:rPr>
                <w:rFonts w:ascii="Arial" w:hAnsi="Arial" w:cs="Arial"/>
                <w:lang w:val="uk-UA"/>
              </w:rPr>
              <w:t xml:space="preserve">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1695" cy="122999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Намагатись попадати в центр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яча</w:t>
            </w:r>
            <w:proofErr w:type="spellEnd"/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Очі повинні бути відкритими і стежити за польотом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яча</w:t>
            </w:r>
            <w:proofErr w:type="spellEnd"/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М'яч накидати прямими ру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ками</w:t>
            </w: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В. п. — стійка з розташуванням ніг у невеликому кроці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4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spacing w:line="480" w:lineRule="auto"/>
              <w:jc w:val="center"/>
              <w:rPr>
                <w:rFonts w:ascii="Arial" w:hAnsi="Arial" w:cs="Arial"/>
                <w:b/>
                <w:bCs/>
                <w:spacing w:val="-2"/>
                <w:sz w:val="28"/>
                <w:szCs w:val="28"/>
                <w:lang w:val="uk-UA"/>
              </w:rPr>
            </w:pPr>
            <w:proofErr w:type="spellStart"/>
            <w:r w:rsidRPr="00877A68">
              <w:rPr>
                <w:rFonts w:ascii="Arial" w:hAnsi="Arial" w:cs="Arial"/>
                <w:b/>
                <w:bCs/>
                <w:spacing w:val="-2"/>
                <w:sz w:val="28"/>
                <w:szCs w:val="28"/>
                <w:lang w:val="uk-UA"/>
              </w:rPr>
              <w:t>Зустічна</w:t>
            </w:r>
            <w:proofErr w:type="spellEnd"/>
            <w:r w:rsidRPr="00877A68">
              <w:rPr>
                <w:rFonts w:ascii="Arial" w:hAnsi="Arial" w:cs="Arial"/>
                <w:b/>
                <w:bCs/>
                <w:spacing w:val="-2"/>
                <w:sz w:val="28"/>
                <w:szCs w:val="28"/>
                <w:lang w:val="uk-UA"/>
              </w:rPr>
              <w:t xml:space="preserve"> естафета «Гра на другому поверсі»</w:t>
            </w:r>
          </w:p>
          <w:p w:rsidR="00B83FF4" w:rsidRPr="00877A68" w:rsidRDefault="00B83FF4" w:rsidP="00E6029A">
            <w:pPr>
              <w:shd w:val="clear" w:color="auto" w:fill="FFFFFF"/>
              <w:ind w:left="5" w:right="5" w:firstLine="288"/>
              <w:jc w:val="both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Учні розподіляються на дві команди які потім розподіляються на два відділення і займають позицію на відстані чотирьох метрів одне від одного. М*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ячі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знаходяться в руках капітанів команд. За командою вчителя капітани команд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після особистого накидання відбивають м'яч головою партнеру і виконують прискорення до закінчення протилежної колони. Партнери ловлять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руками і повторюють дії капітанів в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зворотньому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напрямку. Коли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потрапить до рук капітана він має стоячи в голові колони своєї команди підняти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вгору сигналізуючи таким чином про закінчення естафети.</w:t>
            </w:r>
          </w:p>
          <w:p w:rsidR="00B83FF4" w:rsidRPr="00877A68" w:rsidRDefault="00B83FF4" w:rsidP="00E6029A">
            <w:pPr>
              <w:shd w:val="clear" w:color="auto" w:fill="FFFFFF"/>
              <w:ind w:left="5" w:right="5" w:firstLine="28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2--3</w:t>
            </w: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рази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b/>
                <w:sz w:val="40"/>
                <w:szCs w:val="40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shape id="_x0000_s1073" style="position:absolute;left:0;text-align:left;margin-left:43.45pt;margin-top:18.55pt;width:74.45pt;height:15.75pt;z-index:251665408;mso-position-horizontal-relative:text;mso-position-vertical-relative:text" coordsize="1489,315" path="m,255hdc64,,650,107,720,105v377,10,462,-16,735,75c1465,195,1489,207,1485,225v-8,35,-60,90,-60,90hae" filled="f">
                  <v:stroke dashstyle="dash"/>
                  <v:path arrowok="t"/>
                </v:shape>
              </w:pic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b/>
                <w:sz w:val="40"/>
                <w:szCs w:val="40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8" style="position:absolute;left:0;text-align:left;flip:x;z-index:251670528" from="113.6pt,11.3pt" to="115.75pt,11.3pt">
                  <v:stroke startarrow="diamond" endarrow="block"/>
                </v:line>
              </w:pict>
            </w: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6" style="position:absolute;left:0;text-align:left;z-index:251668480" from="50.6pt,11.3pt" to="64.6pt,11.3pt">
                  <v:stroke startarrow="block" endarrow="block"/>
                </v:line>
              </w:pict>
            </w: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shape id="_x0000_s1071" style="position:absolute;left:0;text-align:left;margin-left:-5.3pt;margin-top:13.3pt;width:77.25pt;height:13.75pt;z-index:251663360" coordsize="1545,275" path="m1545,35hdc1535,50,1519,63,1515,80v-11,44,6,95,-15,135c1483,247,1410,275,1410,275,1229,265,1115,247,945,230,779,175,727,205,495,215,428,211,119,198,45,170,31,165,6,83,,65,10,45,11,17,30,5,38,,94,30,105,35hae" filled="f">
                  <v:stroke dashstyle="dash"/>
                  <v:path arrowok="t"/>
                </v:shape>
              </w:pict>
            </w: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 xml:space="preserve">●●●●═●●●●  </w: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b/>
                <w:sz w:val="40"/>
                <w:szCs w:val="40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shape id="_x0000_s1074" style="position:absolute;left:0;text-align:left;margin-left:41.3pt;margin-top:22pt;width:74.45pt;height:15.75pt;z-index:251666432;mso-position-horizontal:absolute;mso-position-vertical:absolute" coordsize="1489,315" path="m,255hdc64,,650,107,720,105v377,10,462,-16,735,75c1465,195,1489,207,1485,225v-8,35,-60,90,-60,90hae" filled="f">
                  <v:stroke dashstyle="dash"/>
                  <v:path arrowok="t"/>
                </v:shape>
              </w:pic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b/>
                <w:sz w:val="40"/>
                <w:szCs w:val="40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9" style="position:absolute;z-index:251671552" from="113.6pt,14.75pt" to="115.75pt,14.75pt">
                  <v:stroke startarrow="block"/>
                </v:line>
              </w:pict>
            </w: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7" style="position:absolute;flip:x y;z-index:251669504" from="50.6pt,15.35pt" to="64.6pt,15.35pt">
                  <v:stroke startarrow="block" endarrow="block"/>
                </v:line>
              </w:pict>
            </w: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shape id="_x0000_s1072" style="position:absolute;margin-left:-4.3pt;margin-top:14.75pt;width:77.25pt;height:13.75pt;z-index:251664384;mso-position-horizontal:absolute;mso-position-vertical:absolute" coordsize="1545,275" path="m1545,35hdc1535,50,1519,63,1515,80v-11,44,6,95,-15,135c1483,247,1410,275,1410,275,1229,265,1115,247,945,230,779,175,727,205,495,215,428,211,119,198,45,170,31,165,6,83,,65,10,45,11,17,30,5,38,,94,30,105,35hae" filled="f">
                  <v:stroke dashstyle="dash"/>
                  <v:path arrowok="t"/>
                </v:shape>
              </w:pict>
            </w: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>○○○○═○○○○</w: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b/>
                <w:sz w:val="40"/>
                <w:szCs w:val="40"/>
                <w:lang w:val="uk-UA"/>
              </w:rPr>
            </w:pPr>
          </w:p>
          <w:p w:rsidR="00B83FF4" w:rsidRPr="00877A68" w:rsidRDefault="00B83FF4" w:rsidP="00E60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tabs>
                <w:tab w:val="left" w:pos="350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</w:r>
            <w:r w:rsidRPr="00877A68">
              <w:rPr>
                <w:rFonts w:ascii="Arial" w:hAnsi="Arial" w:cs="Arial"/>
                <w:b/>
                <w:i/>
                <w:iCs/>
                <w:sz w:val="28"/>
                <w:szCs w:val="28"/>
                <w:lang w:val="uk-UA"/>
              </w:rPr>
              <w:t>Вкидання м'яча із-за бокової лінії</w:t>
            </w: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br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Правила вкидання із-за бокової лінії.</w:t>
            </w:r>
          </w:p>
          <w:p w:rsidR="00B83FF4" w:rsidRPr="00877A68" w:rsidRDefault="00B83FF4" w:rsidP="00E6029A">
            <w:pPr>
              <w:shd w:val="clear" w:color="auto" w:fill="FFFFFF"/>
              <w:ind w:firstLine="130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Щоб вкинути м'яч у гру, треба двома руками кинути його вперед із-за голови. В момент випускання м'яча із рук обидві стопи повинні торкатися землі. Це єди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ний спосіб поновлення гри, при якому нерухомий м'яч вводиться в гру руками</w:t>
            </w:r>
          </w:p>
          <w:p w:rsidR="00B83FF4" w:rsidRPr="00877A68" w:rsidRDefault="00B83FF4" w:rsidP="00E6029A">
            <w:pPr>
              <w:shd w:val="clear" w:color="auto" w:fill="FFFFFF"/>
              <w:tabs>
                <w:tab w:val="left" w:pos="350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B83FF4" w:rsidRDefault="00B83FF4" w:rsidP="00E6029A">
            <w:pPr>
              <w:shd w:val="clear" w:color="auto" w:fill="FFFFFF"/>
              <w:tabs>
                <w:tab w:val="left" w:pos="350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</w: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Вкидання м </w:t>
            </w:r>
            <w:proofErr w:type="spellStart"/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'яча</w:t>
            </w:r>
            <w:proofErr w:type="spellEnd"/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 з місця</w:t>
            </w:r>
          </w:p>
          <w:p w:rsidR="00B83FF4" w:rsidRPr="00877A68" w:rsidRDefault="00B83FF4" w:rsidP="00E6029A">
            <w:pPr>
              <w:shd w:val="clear" w:color="auto" w:fill="FFFFFF"/>
              <w:ind w:firstLine="12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Кидок починається з енергійного випрямлення ніг,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тулуба, рук і завершується кистьовим зусиллям у бік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вкидання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>Один</w:t>
            </w:r>
            <w:proofErr w:type="spellEnd"/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 вкидає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а другий зупиняє його внутріш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 xml:space="preserve">ньою стороною ступні і повертає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партнеру. Потім партнери міняються ролями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5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7-8</w:t>
            </w:r>
          </w:p>
          <w:p w:rsidR="00B83FF4" w:rsidRPr="00877A68" w:rsidRDefault="00B83FF4" w:rsidP="00E6029A">
            <w:pPr>
              <w:shd w:val="clear" w:color="auto" w:fill="FFFFFF"/>
              <w:ind w:firstLine="283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разів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rPr>
                <w:rFonts w:ascii="Arial" w:hAnsi="Arial" w:cs="Arial"/>
              </w:rPr>
            </w:pP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.                </w:t>
            </w: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10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-1040765</wp:posOffset>
                  </wp:positionV>
                  <wp:extent cx="723900" cy="1000125"/>
                  <wp:effectExtent l="1905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Робота в парах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9385" cy="7988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Слідкувати за вкиданням м*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яча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обома руками. Контролювати торкання  задньою ногою поверхні землі</w:t>
            </w:r>
            <w:r w:rsidRPr="00877A68">
              <w:rPr>
                <w:rFonts w:ascii="Arial" w:hAnsi="Arial" w:cs="Arial"/>
                <w:i/>
                <w:iCs/>
                <w:spacing w:val="-3"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 </w:t>
            </w: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ind w:left="14" w:firstLine="293"/>
              <w:jc w:val="center"/>
              <w:rPr>
                <w:rFonts w:ascii="Arial" w:hAnsi="Arial" w:cs="Arial"/>
                <w:b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iCs/>
                <w:sz w:val="28"/>
                <w:szCs w:val="28"/>
                <w:lang w:val="uk-UA"/>
              </w:rPr>
              <w:t>Гра «Укидання за лінію воріт»</w:t>
            </w:r>
          </w:p>
          <w:p w:rsidR="00B83FF4" w:rsidRPr="00877A68" w:rsidRDefault="00B83FF4" w:rsidP="00E6029A">
            <w:pPr>
              <w:shd w:val="clear" w:color="auto" w:fill="FFFFFF"/>
              <w:ind w:left="14" w:firstLine="29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Учасники: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 команди по 5 чи більше гравців.</w:t>
            </w:r>
          </w:p>
          <w:p w:rsidR="00B83FF4" w:rsidRPr="00877A68" w:rsidRDefault="00B83FF4" w:rsidP="00E6029A">
            <w:pPr>
              <w:shd w:val="clear" w:color="auto" w:fill="FFFFFF"/>
              <w:ind w:left="10" w:firstLine="28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pacing w:val="-3"/>
                <w:sz w:val="28"/>
                <w:szCs w:val="28"/>
                <w:lang w:val="uk-UA"/>
              </w:rPr>
              <w:t xml:space="preserve">Майданчик: 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40 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en-US"/>
              </w:rPr>
              <w:t>X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</w:rPr>
              <w:t xml:space="preserve"> </w:t>
            </w: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20 м, двоє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воріт для невеликих полів.</w:t>
            </w:r>
          </w:p>
          <w:p w:rsidR="00B83FF4" w:rsidRPr="00877A68" w:rsidRDefault="00B83FF4" w:rsidP="00E6029A">
            <w:pPr>
              <w:shd w:val="clear" w:color="auto" w:fill="FFFFFF"/>
              <w:ind w:left="5" w:firstLine="28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pacing w:val="-4"/>
                <w:sz w:val="28"/>
                <w:szCs w:val="28"/>
                <w:lang w:val="uk-UA"/>
              </w:rPr>
              <w:t xml:space="preserve">Мета. </w:t>
            </w:r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t>Кожна команда праг</w:t>
            </w:r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не за допомогою вмілої пози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ційної гри атакувати і забива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ти м'ячі. Передача і кидок по воротах виконуються за допо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могою вкидань, що викону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ються згідно з правилами.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Правила.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М'яч дозволяєть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ся кидати тільки обома рука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ми над головою, не відрива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ючи ніг від землі. Не дозво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ляється бігти з м'ячем у ру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ках. Суперник отримує м'яч: якщо він його відбирає; у разі ауту або гри з м'ячем ногою. Кутові вкидають; гра ведеть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ся без постійного воротаря і положення «поза грою».</w:t>
            </w:r>
          </w:p>
          <w:p w:rsidR="00B83FF4" w:rsidRPr="00877A68" w:rsidRDefault="00B83FF4" w:rsidP="00E6029A">
            <w:pPr>
              <w:shd w:val="clear" w:color="auto" w:fill="FFFFFF"/>
              <w:ind w:left="10" w:right="5" w:firstLine="283"/>
              <w:jc w:val="both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-129540</wp:posOffset>
                  </wp:positionV>
                  <wp:extent cx="1443355" cy="613410"/>
                  <wp:effectExtent l="19050" t="0" r="4445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Виключити безпосередній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конакт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з суперником</w:t>
            </w: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ind w:firstLine="12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 xml:space="preserve">Учні розділені на чотири команди — дві хлопців та дві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дівчат</w:t>
            </w:r>
          </w:p>
          <w:p w:rsidR="00B83FF4" w:rsidRPr="00877A68" w:rsidRDefault="00B83FF4" w:rsidP="00E6029A">
            <w:pPr>
              <w:shd w:val="clear" w:color="auto" w:fill="FFFFFF"/>
              <w:ind w:firstLine="12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Навчальна гра у футбол (хлопці) </w:t>
            </w:r>
          </w:p>
          <w:p w:rsidR="00B83FF4" w:rsidRPr="00877A68" w:rsidRDefault="00B83FF4" w:rsidP="00E6029A">
            <w:pPr>
              <w:shd w:val="clear" w:color="auto" w:fill="FFFFFF"/>
              <w:ind w:firstLine="125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firstLine="12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Гра «Боротьба за м'яч» (руками) для дівчат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24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6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М'яч, забитий у ворота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внутріш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>ньою</w:t>
            </w:r>
            <w:proofErr w:type="spellEnd"/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 xml:space="preserve"> стороною ступні, вважаєть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ся за два</w:t>
            </w:r>
          </w:p>
          <w:p w:rsidR="00B83FF4" w:rsidRPr="00877A68" w:rsidRDefault="00B83FF4" w:rsidP="00E6029A">
            <w:pPr>
              <w:shd w:val="clear" w:color="auto" w:fill="FFFFFF"/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Вчити дітей переходити на віль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>не місце для отримання передачі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vertAlign w:val="superscript"/>
                <w:lang w:val="uk-UA"/>
              </w:rPr>
              <w:t xml:space="preserve">1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від партнера</w:t>
            </w:r>
          </w:p>
        </w:tc>
      </w:tr>
      <w:tr w:rsidR="00B83FF4" w:rsidRPr="00877A68" w:rsidTr="00E6029A">
        <w:tc>
          <w:tcPr>
            <w:tcW w:w="11588" w:type="dxa"/>
            <w:gridSpan w:val="4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t xml:space="preserve">III. </w:t>
            </w: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Заключна частина (5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 )</w:t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widowControl/>
              <w:shd w:val="clear" w:color="auto" w:fill="FFFFFF"/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Гра «Хвиля»</w:t>
            </w:r>
          </w:p>
          <w:p w:rsidR="00B83FF4" w:rsidRPr="00877A68" w:rsidRDefault="00B83FF4" w:rsidP="00E6029A">
            <w:pPr>
              <w:widowControl/>
              <w:shd w:val="clear" w:color="auto" w:fill="FFFFFF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Колони з 5 — 8 учнів стоять обличчям до стояка, установленого  на</w:t>
            </w:r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відстані 15 — 20 м. Перший учень із м'ячем у руках біжить до стояка, огинає його й по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вертається до своєї команди, стає спиною до неї й передає м'яч за спину наступному, а той — через ноги назад наступ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ному, потім знову через голо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ву тому, що стоїть позаду, і так до останнього учня в колоні. Останній біжить до стояка, оги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нає його й починає нову серію. Вправа триває доти, поки кож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на колона не виконає певну кількість серій.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  <w:p w:rsidR="00B83FF4" w:rsidRPr="00877A68" w:rsidRDefault="00B83FF4" w:rsidP="00E6029A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B83FF4" w:rsidRPr="00877A68" w:rsidRDefault="00B83FF4" w:rsidP="00E6029A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2-3рази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Можна м'яч не нести в руках, а вести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26670</wp:posOffset>
                  </wp:positionV>
                  <wp:extent cx="1440180" cy="401955"/>
                  <wp:effectExtent l="19050" t="0" r="762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40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Шикування в колону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Ходьба в обхід, виконуючи дихальні вправи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Підсумки роботи на уроці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right="13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3FF4" w:rsidRPr="00877A68" w:rsidTr="00E6029A">
        <w:tc>
          <w:tcPr>
            <w:tcW w:w="360" w:type="dxa"/>
          </w:tcPr>
          <w:p w:rsidR="00B83FF4" w:rsidRPr="00877A68" w:rsidRDefault="00B83FF4" w:rsidP="00E602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448" w:type="dxa"/>
          </w:tcPr>
          <w:p w:rsidR="00B83FF4" w:rsidRPr="00877A68" w:rsidRDefault="00B83FF4" w:rsidP="00E6029A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Домашнє завдання: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вправи для розвитку спритності та 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>координації рухів (стрибки з імітацією ударів головою).</w:t>
            </w:r>
          </w:p>
        </w:tc>
        <w:tc>
          <w:tcPr>
            <w:tcW w:w="1260" w:type="dxa"/>
          </w:tcPr>
          <w:p w:rsidR="00B83FF4" w:rsidRPr="00877A68" w:rsidRDefault="00B83FF4" w:rsidP="00E6029A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2520" w:type="dxa"/>
          </w:tcPr>
          <w:p w:rsidR="00B83FF4" w:rsidRPr="00877A68" w:rsidRDefault="00B83FF4" w:rsidP="00E6029A">
            <w:pPr>
              <w:shd w:val="clear" w:color="auto" w:fill="FFFFFF"/>
              <w:ind w:right="13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</w:tbl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Вчитель  фізичної культури </w:t>
      </w:r>
      <w:proofErr w:type="spellStart"/>
      <w:r w:rsidRPr="00877A68">
        <w:rPr>
          <w:rFonts w:ascii="Arial" w:hAnsi="Arial" w:cs="Arial"/>
          <w:sz w:val="28"/>
          <w:szCs w:val="28"/>
          <w:lang w:val="uk-UA"/>
        </w:rPr>
        <w:t>Новопразької</w:t>
      </w:r>
      <w:proofErr w:type="spellEnd"/>
      <w:r w:rsidRPr="00877A68">
        <w:rPr>
          <w:rFonts w:ascii="Arial" w:hAnsi="Arial" w:cs="Arial"/>
          <w:sz w:val="28"/>
          <w:szCs w:val="28"/>
          <w:lang w:val="uk-UA"/>
        </w:rPr>
        <w:t xml:space="preserve"> ЗОШ І-ІІІ ступенів № 2 Бугайов Микола </w:t>
      </w:r>
    </w:p>
    <w:p w:rsidR="00B83FF4" w:rsidRPr="00877A68" w:rsidRDefault="00B83FF4" w:rsidP="00B83FF4">
      <w:pPr>
        <w:rPr>
          <w:rFonts w:ascii="Arial" w:hAnsi="Arial" w:cs="Arial"/>
          <w:sz w:val="28"/>
          <w:szCs w:val="28"/>
          <w:lang w:val="uk-UA"/>
        </w:rPr>
      </w:pPr>
    </w:p>
    <w:p w:rsidR="00E03FC3" w:rsidRPr="00B83FF4" w:rsidRDefault="00B83FF4" w:rsidP="00B83FF4">
      <w:pPr>
        <w:rPr>
          <w:rFonts w:ascii="Arial" w:hAnsi="Arial" w:cs="Arial"/>
          <w:lang w:val="uk-UA"/>
        </w:rPr>
      </w:pPr>
      <w:r w:rsidRPr="00877A68">
        <w:rPr>
          <w:rFonts w:ascii="Arial" w:hAnsi="Arial" w:cs="Arial"/>
          <w:noProof/>
          <w:sz w:val="28"/>
          <w:szCs w:val="28"/>
        </w:rPr>
      </w:r>
      <w:r w:rsidRPr="00877A68">
        <w:rPr>
          <w:rFonts w:ascii="Arial" w:hAnsi="Arial" w:cs="Arial"/>
          <w:sz w:val="28"/>
          <w:szCs w:val="28"/>
          <w:lang w:val="uk-UA"/>
        </w:rPr>
        <w:pict>
          <v:group id="_x0000_s1026" editas="canvas" style="width:567pt;height:800.1pt;mso-position-horizontal-relative:char;mso-position-vertical-relative:line" coordorigin="2390,3010" coordsize="7140,103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90;top:3010;width:7140;height:10355" o:preferrelative="f" filled="t">
              <v:fill r:id="rId13" o:title="PIC14339" opacity="64881f" recolor="t" rotate="t" o:detectmouseclick="t" type="frame"/>
              <v:path o:extrusionok="t" o:connecttype="none"/>
              <o:lock v:ext="edit" text="t"/>
            </v:shape>
            <v:rect id="_x0000_s1028" style="position:absolute;left:6355;top:5475;width:1765;height:1233">
              <v:fill r:id="rId14" o:title="j0202170" opacity="39977f" recolor="t" type="frame"/>
              <v:textbox style="mso-next-textbox:#_x0000_s1028">
                <w:txbxContent>
                  <w:p w:rsidR="00B83FF4" w:rsidRPr="00735462" w:rsidRDefault="00B83FF4" w:rsidP="00B83FF4">
                    <w:pPr>
                      <w:rPr>
                        <w:lang w:val="uk-UA"/>
                      </w:rPr>
                    </w:pPr>
                    <w:proofErr w:type="spellStart"/>
                    <w:r w:rsidRPr="00735462">
                      <w:t>Бі</w:t>
                    </w:r>
                    <w:proofErr w:type="gramStart"/>
                    <w:r w:rsidRPr="00735462">
                      <w:t>г</w:t>
                    </w:r>
                    <w:proofErr w:type="spellEnd"/>
                    <w:proofErr w:type="gramEnd"/>
                    <w:r w:rsidRPr="00735462">
                      <w:t xml:space="preserve">: </w:t>
                    </w:r>
                    <w:r>
                      <w:t xml:space="preserve">у </w:t>
                    </w:r>
                    <w:proofErr w:type="spellStart"/>
                    <w:r>
                      <w:t>повільному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темпі</w:t>
                    </w:r>
                    <w:proofErr w:type="spellEnd"/>
                    <w:r>
                      <w:t>;</w:t>
                    </w:r>
                  </w:p>
                  <w:p w:rsidR="00B83FF4" w:rsidRDefault="00B83FF4" w:rsidP="00B83FF4">
                    <w:r>
                      <w:t xml:space="preserve">•правим — </w:t>
                    </w:r>
                    <w:proofErr w:type="spellStart"/>
                    <w:proofErr w:type="gramStart"/>
                    <w:r>
                      <w:t>л</w:t>
                    </w:r>
                    <w:proofErr w:type="gramEnd"/>
                    <w:r>
                      <w:t>івим</w:t>
                    </w:r>
                    <w:proofErr w:type="spellEnd"/>
                    <w:r>
                      <w:t xml:space="preserve"> боком вперед </w:t>
                    </w:r>
                    <w:proofErr w:type="spellStart"/>
                    <w:r>
                      <w:t>приставним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кроком</w:t>
                    </w:r>
                    <w:proofErr w:type="spellEnd"/>
                    <w:r>
                      <w:t>;</w:t>
                    </w:r>
                  </w:p>
                  <w:p w:rsidR="00B83FF4" w:rsidRDefault="00B83FF4" w:rsidP="00B83FF4">
                    <w:r>
                      <w:t>•</w:t>
                    </w:r>
                    <w:proofErr w:type="spellStart"/>
                    <w:r>
                      <w:t>із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зміною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напрямку</w:t>
                    </w:r>
                    <w:proofErr w:type="spellEnd"/>
                    <w:r>
                      <w:t>;</w:t>
                    </w:r>
                  </w:p>
                  <w:p w:rsidR="00B83FF4" w:rsidRDefault="00B83FF4" w:rsidP="00B83FF4">
                    <w:r>
                      <w:t>•</w:t>
                    </w:r>
                    <w:proofErr w:type="spellStart"/>
                    <w:r>
                      <w:t>із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зупинкою</w:t>
                    </w:r>
                    <w:proofErr w:type="spellEnd"/>
                    <w:r>
                      <w:t xml:space="preserve"> за сигналом;</w:t>
                    </w:r>
                  </w:p>
                  <w:p w:rsidR="00B83FF4" w:rsidRPr="00735462" w:rsidRDefault="00B83FF4" w:rsidP="00B83FF4">
                    <w:r>
                      <w:t>•</w:t>
                    </w:r>
                    <w:proofErr w:type="spellStart"/>
                    <w:r>
                      <w:t>із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закиданням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гомілки</w:t>
                    </w:r>
                    <w:proofErr w:type="spellEnd"/>
                  </w:p>
                </w:txbxContent>
              </v:textbox>
            </v:rect>
            <v:rect id="_x0000_s1029" style="position:absolute;left:3889;top:3256;width:3526;height:247" fillcolor="#ffc">
              <v:fill r:id="rId15" o:title="Полотно" rotate="t" type="tile"/>
              <v:textbox style="mso-next-textbox:#_x0000_s1029">
                <w:txbxContent>
                  <w:p w:rsidR="00B83FF4" w:rsidRPr="00527599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527599">
                      <w:rPr>
                        <w:spacing w:val="-6"/>
                        <w:sz w:val="18"/>
                        <w:szCs w:val="18"/>
                        <w:lang w:val="uk-UA"/>
                      </w:rPr>
                      <w:t xml:space="preserve">Шикування, рапорт, привітання, повідомлення мети і </w:t>
                    </w:r>
                    <w:r w:rsidRPr="00527599">
                      <w:rPr>
                        <w:sz w:val="18"/>
                        <w:szCs w:val="18"/>
                        <w:lang w:val="uk-UA"/>
                      </w:rPr>
                      <w:t>завдань уроку</w:t>
                    </w:r>
                  </w:p>
                </w:txbxContent>
              </v:textbox>
            </v:rect>
            <v:rect id="_x0000_s1030" style="position:absolute;left:8296;top:5722;width:1084;height:1177">
              <v:fill r:id="rId16" o:title="tn_Valencia_Gaizka_Mendiet" recolor="t" rotate="t" type="frame"/>
              <v:textbox style="mso-next-textbox:#_x0000_s1030">
                <w:txbxContent>
                  <w:p w:rsidR="00B83FF4" w:rsidRDefault="00B83FF4" w:rsidP="00B83FF4">
                    <w:pPr>
                      <w:rPr>
                        <w:color w:val="FFFF00"/>
                        <w:sz w:val="18"/>
                        <w:szCs w:val="18"/>
                        <w:lang w:val="uk-UA"/>
                      </w:rPr>
                    </w:pPr>
                  </w:p>
                  <w:p w:rsidR="00B83FF4" w:rsidRDefault="00B83FF4" w:rsidP="00B83FF4">
                    <w:pPr>
                      <w:rPr>
                        <w:color w:val="FFFF00"/>
                        <w:sz w:val="18"/>
                        <w:szCs w:val="18"/>
                        <w:lang w:val="uk-UA"/>
                      </w:rPr>
                    </w:pPr>
                  </w:p>
                  <w:p w:rsidR="00B83FF4" w:rsidRDefault="00B83FF4" w:rsidP="00B83FF4">
                    <w:pPr>
                      <w:rPr>
                        <w:color w:val="FFFF00"/>
                        <w:sz w:val="18"/>
                        <w:szCs w:val="18"/>
                        <w:lang w:val="uk-UA"/>
                      </w:rPr>
                    </w:pPr>
                  </w:p>
                  <w:p w:rsidR="00B83FF4" w:rsidRDefault="00B83FF4" w:rsidP="00B83FF4">
                    <w:pPr>
                      <w:rPr>
                        <w:color w:val="FFFF00"/>
                        <w:sz w:val="28"/>
                        <w:szCs w:val="28"/>
                        <w:lang w:val="uk-UA"/>
                      </w:rPr>
                    </w:pPr>
                    <w:r w:rsidRPr="00D46030">
                      <w:rPr>
                        <w:color w:val="FFFF00"/>
                        <w:sz w:val="28"/>
                        <w:szCs w:val="28"/>
                        <w:lang w:val="uk-UA"/>
                      </w:rPr>
                      <w:t xml:space="preserve">Біг-гра </w:t>
                    </w:r>
                  </w:p>
                  <w:p w:rsidR="00B83FF4" w:rsidRPr="002C2BD2" w:rsidRDefault="00B83FF4" w:rsidP="00B83FF4">
                    <w:pPr>
                      <w:rPr>
                        <w:color w:val="800000"/>
                      </w:rPr>
                    </w:pPr>
                    <w:r w:rsidRPr="002C2BD2">
                      <w:rPr>
                        <w:b/>
                        <w:bCs/>
                        <w:color w:val="800000"/>
                        <w:sz w:val="28"/>
                        <w:szCs w:val="28"/>
                        <w:lang w:val="uk-UA"/>
                      </w:rPr>
                      <w:t>«Форсаж</w:t>
                    </w:r>
                    <w:r w:rsidRPr="002C2BD2">
                      <w:rPr>
                        <w:b/>
                        <w:bCs/>
                        <w:color w:val="800000"/>
                        <w:sz w:val="18"/>
                        <w:szCs w:val="18"/>
                        <w:lang w:val="uk-UA"/>
                      </w:rPr>
                      <w:t>»</w:t>
                    </w:r>
                  </w:p>
                </w:txbxContent>
              </v:textbox>
            </v:rect>
            <v:rect id="_x0000_s1031" style="position:absolute;left:3889;top:6899;width:3376;height:2028">
              <v:fill r:id="rId17" o:title="011" opacity="33423f" recolor="t" type="frame"/>
              <v:textbox style="mso-next-textbox:#_x0000_s1031">
                <w:txbxContent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Загальнорозвивальні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вправи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русі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:</w:t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•В. п. </w:t>
                    </w:r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—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к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исті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 до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плечей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.</w:t>
                    </w:r>
                  </w:p>
                  <w:p w:rsidR="00B83FF4" w:rsidRPr="00735462" w:rsidRDefault="00B83FF4" w:rsidP="00B83FF4">
                    <w:pPr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•В. п. </w:t>
                    </w:r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—р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уки перед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грудьми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зігнуті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ліктьових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суглобах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пальці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схресно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. 1 —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випрямити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руки вперед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долонями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назовні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; 2 —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піднімаючи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руки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вгору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піднятись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на носки; 3 —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опустити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прямі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руки на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рівень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плечей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;  4 —в. п.; 1 —4 —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колові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оберти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плечових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суглобах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вперед; 5 — 8 —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колові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оберти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 в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плечових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суглобах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 назад; </w:t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• В. п.</w:t>
                    </w:r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—п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рава рука вгорі;1—4 на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кожен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крок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зміна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положення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рук</w:t>
                    </w:r>
                    <w:r w:rsidRPr="00735462">
                      <w:rPr>
                        <w:color w:val="000080"/>
                        <w:sz w:val="16"/>
                        <w:szCs w:val="16"/>
                      </w:rPr>
                      <w:tab/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•В. п. — руки в замок за голову; 1 —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випад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вперед в сторону правою, поворот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тулу</w:t>
                    </w:r>
                    <w:r w:rsidRPr="00735462">
                      <w:rPr>
                        <w:color w:val="000080"/>
                        <w:sz w:val="16"/>
                        <w:szCs w:val="16"/>
                      </w:rPr>
                      <w:softHyphen/>
                      <w:t>ба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вправо; 2 —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випад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вперед в сторону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лівою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, поворот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тулуба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вл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іво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; 3—4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продовження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виконання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вправи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>.</w:t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•В. п. </w:t>
                    </w:r>
                    <w:proofErr w:type="gram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—р</w:t>
                    </w:r>
                    <w:proofErr w:type="gram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уки в сторони;1 —мах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лівою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ногою, хлопок в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долоні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під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стегном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лівої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но</w:t>
                    </w:r>
                    <w:r w:rsidRPr="00735462">
                      <w:rPr>
                        <w:color w:val="000080"/>
                        <w:sz w:val="16"/>
                        <w:szCs w:val="16"/>
                      </w:rPr>
                      <w:softHyphen/>
                      <w:t xml:space="preserve">ги; 2 —те ж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саме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правою ногою; </w:t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3 — 4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продовження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виконання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000080"/>
                        <w:sz w:val="16"/>
                        <w:szCs w:val="16"/>
                      </w:rPr>
                      <w:t>вправи</w:t>
                    </w:r>
                    <w:proofErr w:type="spellEnd"/>
                    <w:r w:rsidRPr="00735462">
                      <w:rPr>
                        <w:color w:val="000080"/>
                        <w:sz w:val="16"/>
                        <w:szCs w:val="16"/>
                      </w:rPr>
                      <w:t xml:space="preserve">. </w:t>
                    </w:r>
                  </w:p>
                  <w:p w:rsidR="00B83FF4" w:rsidRPr="00DC60A7" w:rsidRDefault="00B83FF4" w:rsidP="00B83FF4">
                    <w:pPr>
                      <w:suppressOverlap/>
                      <w:rPr>
                        <w:color w:val="FFFF00"/>
                        <w:sz w:val="16"/>
                        <w:szCs w:val="16"/>
                      </w:rPr>
                    </w:pPr>
                  </w:p>
                  <w:p w:rsidR="00B83FF4" w:rsidRPr="00DC60A7" w:rsidRDefault="00B83FF4" w:rsidP="00B83FF4">
                    <w:pPr>
                      <w:suppressOverlap/>
                      <w:rPr>
                        <w:color w:val="FFFF00"/>
                        <w:sz w:val="16"/>
                        <w:szCs w:val="16"/>
                      </w:rPr>
                    </w:pPr>
                  </w:p>
                  <w:p w:rsidR="00B83FF4" w:rsidRPr="00DC60A7" w:rsidRDefault="00B83FF4" w:rsidP="00B83FF4">
                    <w:pPr>
                      <w:rPr>
                        <w:color w:val="FFFF00"/>
                        <w:sz w:val="16"/>
                        <w:szCs w:val="16"/>
                      </w:rPr>
                    </w:pPr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• ходьба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з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почерговими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п</w:t>
                    </w:r>
                    <w:proofErr w:type="gramEnd"/>
                    <w:r w:rsidRPr="00DC60A7">
                      <w:rPr>
                        <w:color w:val="FFFF00"/>
                        <w:sz w:val="16"/>
                        <w:szCs w:val="16"/>
                      </w:rPr>
                      <w:t>ідскоками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вгору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на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кожний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крок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з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C60A7">
                      <w:rPr>
                        <w:color w:val="FFFF00"/>
                        <w:sz w:val="16"/>
                        <w:szCs w:val="16"/>
                      </w:rPr>
                      <w:t>одночасним</w:t>
                    </w:r>
                    <w:proofErr w:type="spellEnd"/>
                    <w:r w:rsidRPr="00DC60A7">
                      <w:rPr>
                        <w:color w:val="FFFF00"/>
                        <w:sz w:val="16"/>
                        <w:szCs w:val="16"/>
                      </w:rPr>
                      <w:t xml:space="preserve"> плеском руками над головою</w:t>
                    </w:r>
                    <w:r w:rsidRPr="00DC60A7">
                      <w:rPr>
                        <w:color w:val="FFFF00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rect>
            <v:rect id="_x0000_s1032" style="position:absolute;left:2390;top:3502;width:7140;height:1974">
              <v:fill opacity="53740f" recolor="t" rotate="t"/>
              <v:textbox style="mso-next-textbox:#_x0000_s1032">
                <w:txbxContent>
                  <w:p w:rsidR="00B83FF4" w:rsidRPr="00546C95" w:rsidRDefault="00B83FF4" w:rsidP="00B83FF4">
                    <w:r w:rsidRPr="00546C95">
                      <w:t xml:space="preserve">Правила </w:t>
                    </w:r>
                    <w:proofErr w:type="spellStart"/>
                    <w:r w:rsidRPr="00546C95">
                      <w:t>поведінки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техніка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безпеки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proofErr w:type="gramStart"/>
                    <w:r w:rsidRPr="00546C95">
                      <w:t>п</w:t>
                    </w:r>
                    <w:proofErr w:type="gramEnd"/>
                    <w:r w:rsidRPr="00546C95">
                      <w:t>ід</w:t>
                    </w:r>
                    <w:proofErr w:type="spellEnd"/>
                    <w:r w:rsidRPr="00546C95">
                      <w:t xml:space="preserve"> час уроку </w:t>
                    </w:r>
                    <w:proofErr w:type="spellStart"/>
                    <w:r w:rsidRPr="00546C95">
                      <w:t>з</w:t>
                    </w:r>
                    <w:proofErr w:type="spellEnd"/>
                    <w:r w:rsidRPr="00546C95">
                      <w:t xml:space="preserve"> футболу</w:t>
                    </w:r>
                  </w:p>
                  <w:p w:rsidR="00B83FF4" w:rsidRPr="00546C95" w:rsidRDefault="00B83FF4" w:rsidP="00B83FF4">
                    <w:proofErr w:type="spellStart"/>
                    <w:proofErr w:type="gramStart"/>
                    <w:r w:rsidRPr="00546C95">
                      <w:t>Досл</w:t>
                    </w:r>
                    <w:proofErr w:type="gramEnd"/>
                    <w:r w:rsidRPr="00546C95">
                      <w:t>ідники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історії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спортивних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ігор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протягом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тривалого</w:t>
                    </w:r>
                    <w:proofErr w:type="spellEnd"/>
                    <w:r w:rsidRPr="00546C95">
                      <w:t xml:space="preserve"> ча</w:t>
                    </w:r>
                    <w:r w:rsidRPr="00546C95">
                      <w:softHyphen/>
                      <w:t xml:space="preserve">су </w:t>
                    </w:r>
                    <w:proofErr w:type="spellStart"/>
                    <w:r w:rsidRPr="00546C95">
                      <w:t>досить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одностайно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вважали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що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надувний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м'яч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з'явив</w:t>
                    </w:r>
                    <w:r w:rsidRPr="00546C95">
                      <w:softHyphen/>
                      <w:t>ся</w:t>
                    </w:r>
                    <w:proofErr w:type="spellEnd"/>
                    <w:r w:rsidRPr="00546C95">
                      <w:t xml:space="preserve"> в </w:t>
                    </w:r>
                    <w:proofErr w:type="spellStart"/>
                    <w:r w:rsidRPr="00546C95">
                      <w:t>епоху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середньовіччя</w:t>
                    </w:r>
                    <w:proofErr w:type="spellEnd"/>
                    <w:r w:rsidRPr="00546C95">
                      <w:t xml:space="preserve">, у XIII—XIV ст. Правда, не </w:t>
                    </w:r>
                    <w:proofErr w:type="spellStart"/>
                    <w:r w:rsidRPr="00546C95">
                      <w:t>бу</w:t>
                    </w:r>
                    <w:r w:rsidRPr="00546C95">
                      <w:softHyphen/>
                      <w:t>ло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повної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єдності</w:t>
                    </w:r>
                    <w:proofErr w:type="spellEnd"/>
                    <w:r w:rsidRPr="00546C95">
                      <w:t xml:space="preserve"> в </w:t>
                    </w:r>
                    <w:proofErr w:type="spellStart"/>
                    <w:r w:rsidRPr="00546C95">
                      <w:t>поглядах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щодо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його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батьківщини</w:t>
                    </w:r>
                    <w:proofErr w:type="spellEnd"/>
                    <w:r w:rsidRPr="00546C95">
                      <w:t xml:space="preserve">.. </w:t>
                    </w:r>
                    <w:proofErr w:type="spellStart"/>
                    <w:r w:rsidRPr="00546C95">
                      <w:t>Несподівано</w:t>
                    </w:r>
                    <w:proofErr w:type="spellEnd"/>
                    <w:r w:rsidRPr="00546C95">
                      <w:t xml:space="preserve"> в </w:t>
                    </w:r>
                    <w:proofErr w:type="spellStart"/>
                    <w:r w:rsidRPr="00546C95">
                      <w:t>цю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за</w:t>
                    </w:r>
                    <w:r w:rsidRPr="00546C95">
                      <w:softHyphen/>
                      <w:t>пальну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суперечку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втрутилася</w:t>
                    </w:r>
                    <w:proofErr w:type="spellEnd"/>
                    <w:r w:rsidRPr="00546C95">
                      <w:t xml:space="preserve">... </w:t>
                    </w:r>
                    <w:proofErr w:type="spellStart"/>
                    <w:r w:rsidRPr="00546C95">
                      <w:t>поезія</w:t>
                    </w:r>
                    <w:proofErr w:type="spellEnd"/>
                    <w:r w:rsidRPr="00546C95">
                      <w:t xml:space="preserve">. </w:t>
                    </w:r>
                    <w:proofErr w:type="spellStart"/>
                    <w:r w:rsidRPr="00546C95">
                      <w:t>Виявляється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згад</w:t>
                    </w:r>
                    <w:r w:rsidRPr="00546C95">
                      <w:softHyphen/>
                      <w:t>ку</w:t>
                    </w:r>
                    <w:proofErr w:type="spellEnd"/>
                    <w:r w:rsidRPr="00546C95">
                      <w:t xml:space="preserve"> про легкий, </w:t>
                    </w:r>
                    <w:proofErr w:type="spellStart"/>
                    <w:r w:rsidRPr="00546C95">
                      <w:t>пружний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м'яч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можна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знайти</w:t>
                    </w:r>
                    <w:proofErr w:type="spellEnd"/>
                    <w:r w:rsidRPr="00546C95">
                      <w:t xml:space="preserve"> у </w:t>
                    </w:r>
                    <w:proofErr w:type="spellStart"/>
                    <w:r w:rsidRPr="00546C95">
                      <w:t>віршах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римського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поета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Марціала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який</w:t>
                    </w:r>
                    <w:proofErr w:type="spellEnd"/>
                    <w:r w:rsidRPr="00546C95">
                      <w:t xml:space="preserve"> жив у </w:t>
                    </w:r>
                    <w:proofErr w:type="spellStart"/>
                    <w:r w:rsidRPr="00546C95">
                      <w:t>першому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сторіч</w:t>
                    </w:r>
                    <w:r w:rsidRPr="00546C95">
                      <w:softHyphen/>
                      <w:t>чі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нашої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ери</w:t>
                    </w:r>
                    <w:proofErr w:type="spellEnd"/>
                    <w:r w:rsidRPr="00546C95">
                      <w:t>.</w:t>
                    </w:r>
                  </w:p>
                  <w:p w:rsidR="00B83FF4" w:rsidRPr="00546C95" w:rsidRDefault="00B83FF4" w:rsidP="00B83FF4">
                    <w:r w:rsidRPr="00546C95">
                      <w:t xml:space="preserve">Де ж все-таки </w:t>
                    </w:r>
                    <w:proofErr w:type="spellStart"/>
                    <w:r w:rsidRPr="00546C95">
                      <w:t>шукати</w:t>
                    </w:r>
                    <w:proofErr w:type="spellEnd"/>
                    <w:r w:rsidRPr="00546C95">
                      <w:t xml:space="preserve"> пращура </w:t>
                    </w:r>
                    <w:proofErr w:type="spellStart"/>
                    <w:r w:rsidRPr="00546C95">
                      <w:t>сучасних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елегантних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ніпельних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proofErr w:type="gramStart"/>
                    <w:r w:rsidRPr="00546C95">
                      <w:t>м'яч</w:t>
                    </w:r>
                    <w:proofErr w:type="gramEnd"/>
                    <w:r w:rsidRPr="00546C95">
                      <w:t>ів</w:t>
                    </w:r>
                    <w:proofErr w:type="spellEnd"/>
                    <w:r w:rsidRPr="00546C95">
                      <w:t xml:space="preserve">? </w:t>
                    </w:r>
                    <w:proofErr w:type="spellStart"/>
                    <w:r w:rsidRPr="00546C95">
                      <w:t>Століття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перетворюють</w:t>
                    </w:r>
                    <w:proofErr w:type="spellEnd"/>
                    <w:r w:rsidRPr="00546C95">
                      <w:t xml:space="preserve"> на порох </w:t>
                    </w:r>
                    <w:proofErr w:type="spellStart"/>
                    <w:r w:rsidRPr="00546C95">
                      <w:t>най</w:t>
                    </w:r>
                    <w:r w:rsidRPr="00546C95">
                      <w:softHyphen/>
                      <w:t>твердіше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каміння</w:t>
                    </w:r>
                    <w:proofErr w:type="spellEnd"/>
                    <w:r w:rsidRPr="00546C95">
                      <w:t xml:space="preserve">. То ж </w:t>
                    </w:r>
                    <w:proofErr w:type="spellStart"/>
                    <w:r w:rsidRPr="00546C95">
                      <w:t>чи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можуть</w:t>
                    </w:r>
                    <w:proofErr w:type="spellEnd"/>
                    <w:r w:rsidRPr="00546C95">
                      <w:t xml:space="preserve"> вони </w:t>
                    </w:r>
                    <w:proofErr w:type="spellStart"/>
                    <w:r w:rsidRPr="00546C95">
                      <w:t>зберегти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шкіря</w:t>
                    </w:r>
                    <w:r w:rsidRPr="00546C95">
                      <w:softHyphen/>
                      <w:t>ний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proofErr w:type="gramStart"/>
                    <w:r w:rsidRPr="00546C95">
                      <w:t>м'яч</w:t>
                    </w:r>
                    <w:proofErr w:type="spellEnd"/>
                    <w:proofErr w:type="gramEnd"/>
                    <w:r w:rsidRPr="00546C95">
                      <w:t xml:space="preserve">? І все ж пращура </w:t>
                    </w:r>
                    <w:proofErr w:type="spellStart"/>
                    <w:r w:rsidRPr="00546C95">
                      <w:t>було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знайдено</w:t>
                    </w:r>
                    <w:proofErr w:type="spellEnd"/>
                    <w:r w:rsidRPr="00546C95">
                      <w:t>.</w:t>
                    </w:r>
                  </w:p>
                  <w:p w:rsidR="00B83FF4" w:rsidRPr="008354C2" w:rsidRDefault="00B83FF4" w:rsidP="00B83FF4">
                    <w:pPr>
                      <w:rPr>
                        <w:sz w:val="22"/>
                        <w:szCs w:val="22"/>
                      </w:rPr>
                    </w:pPr>
                    <w:r w:rsidRPr="00546C95">
                      <w:t xml:space="preserve">Та не так давно, </w:t>
                    </w:r>
                    <w:proofErr w:type="spellStart"/>
                    <w:r w:rsidRPr="00546C95">
                      <w:t>провадячи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археологічні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розкопки</w:t>
                    </w:r>
                    <w:proofErr w:type="spellEnd"/>
                    <w:r w:rsidRPr="00546C95">
                      <w:t xml:space="preserve"> на </w:t>
                    </w:r>
                    <w:proofErr w:type="spellStart"/>
                    <w:r w:rsidRPr="00546C95">
                      <w:t>острові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Самофракія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розташованому</w:t>
                    </w:r>
                    <w:proofErr w:type="spellEnd"/>
                    <w:r w:rsidRPr="00546C95">
                      <w:t xml:space="preserve"> в </w:t>
                    </w:r>
                    <w:proofErr w:type="spellStart"/>
                    <w:r w:rsidRPr="00546C95">
                      <w:t>Егейському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мо</w:t>
                    </w:r>
                    <w:r w:rsidRPr="00546C95">
                      <w:softHyphen/>
                      <w:t>рі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вчені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знайшли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серед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домашнього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начиння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глиняну</w:t>
                    </w:r>
                    <w:proofErr w:type="spellEnd"/>
                    <w:r w:rsidRPr="00546C95">
                      <w:t xml:space="preserve"> кулю </w:t>
                    </w:r>
                    <w:proofErr w:type="spellStart"/>
                    <w:r w:rsidRPr="00546C95">
                      <w:t>діаметром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близько</w:t>
                    </w:r>
                    <w:proofErr w:type="spellEnd"/>
                    <w:r w:rsidRPr="00546C95">
                      <w:t xml:space="preserve"> 6 </w:t>
                    </w:r>
                    <w:proofErr w:type="spellStart"/>
                    <w:r w:rsidRPr="00546C95">
                      <w:t>сантиметрів</w:t>
                    </w:r>
                    <w:proofErr w:type="spellEnd"/>
                    <w:r w:rsidRPr="00546C95">
                      <w:t xml:space="preserve">, </w:t>
                    </w:r>
                    <w:proofErr w:type="spellStart"/>
                    <w:r w:rsidRPr="00546C95">
                      <w:t>перетя</w:t>
                    </w:r>
                    <w:proofErr w:type="spellEnd"/>
                    <w:r w:rsidRPr="00546C95">
                      <w:rPr>
                        <w:lang w:val="uk-UA"/>
                      </w:rPr>
                      <w:t>гну</w:t>
                    </w:r>
                    <w:r w:rsidRPr="00546C95">
                      <w:t xml:space="preserve">ту </w:t>
                    </w:r>
                    <w:proofErr w:type="spellStart"/>
                    <w:r w:rsidRPr="00546C95">
                      <w:t>опукли</w:t>
                    </w:r>
                    <w:r w:rsidRPr="00546C95">
                      <w:softHyphen/>
                      <w:t>ми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лініями</w:t>
                    </w:r>
                    <w:proofErr w:type="spellEnd"/>
                    <w:r w:rsidRPr="00546C95">
                      <w:t xml:space="preserve">. </w:t>
                    </w:r>
                    <w:proofErr w:type="spellStart"/>
                    <w:r w:rsidRPr="00546C95">
                      <w:t>Поки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що</w:t>
                    </w:r>
                    <w:proofErr w:type="spellEnd"/>
                    <w:r w:rsidRPr="00546C95">
                      <w:t xml:space="preserve"> ми не </w:t>
                    </w:r>
                    <w:proofErr w:type="spellStart"/>
                    <w:r w:rsidRPr="00546C95">
                      <w:t>можемо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встановити</w:t>
                    </w:r>
                    <w:proofErr w:type="spellEnd"/>
                    <w:r w:rsidRPr="00546C95">
                      <w:t xml:space="preserve">, для </w:t>
                    </w:r>
                    <w:proofErr w:type="spellStart"/>
                    <w:r w:rsidRPr="00546C95">
                      <w:t>яких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саме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ігор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призначався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ста</w:t>
                    </w:r>
                    <w:r w:rsidRPr="00546C95">
                      <w:softHyphen/>
                      <w:t>родавній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proofErr w:type="gramStart"/>
                    <w:r w:rsidRPr="00546C95">
                      <w:t>м'яч</w:t>
                    </w:r>
                    <w:proofErr w:type="spellEnd"/>
                    <w:proofErr w:type="gramEnd"/>
                    <w:r w:rsidRPr="00546C95">
                      <w:t xml:space="preserve">, </w:t>
                    </w:r>
                    <w:proofErr w:type="spellStart"/>
                    <w:r w:rsidRPr="00546C95">
                      <w:t>але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встановити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його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вік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вдалося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досить</w:t>
                    </w:r>
                    <w:proofErr w:type="spellEnd"/>
                    <w:r w:rsidRPr="00546C95">
                      <w:t xml:space="preserve"> легко. </w:t>
                    </w:r>
                    <w:proofErr w:type="spellStart"/>
                    <w:proofErr w:type="gramStart"/>
                    <w:r w:rsidRPr="00546C95">
                      <w:t>М'яч</w:t>
                    </w:r>
                    <w:proofErr w:type="spellEnd"/>
                    <w:proofErr w:type="gramEnd"/>
                    <w:r w:rsidRPr="00546C95">
                      <w:t xml:space="preserve"> </w:t>
                    </w:r>
                    <w:proofErr w:type="spellStart"/>
                    <w:r w:rsidRPr="00546C95">
                      <w:t>було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зроблено</w:t>
                    </w:r>
                    <w:proofErr w:type="spellEnd"/>
                    <w:r w:rsidRPr="00546C95">
                      <w:t xml:space="preserve"> 2300 </w:t>
                    </w:r>
                    <w:proofErr w:type="spellStart"/>
                    <w:r w:rsidRPr="00546C95">
                      <w:t>років</w:t>
                    </w:r>
                    <w:proofErr w:type="spellEnd"/>
                    <w:r w:rsidRPr="00546C95">
                      <w:t xml:space="preserve"> тому, </w:t>
                    </w:r>
                    <w:proofErr w:type="spellStart"/>
                    <w:r w:rsidRPr="00546C95">
                      <w:t>його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зшива</w:t>
                    </w:r>
                    <w:r w:rsidRPr="00546C95">
                      <w:softHyphen/>
                      <w:t>ли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із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шкіряних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клинців</w:t>
                    </w:r>
                    <w:proofErr w:type="spellEnd"/>
                    <w:r w:rsidRPr="00546C95">
                      <w:t xml:space="preserve"> </w:t>
                    </w:r>
                    <w:proofErr w:type="spellStart"/>
                    <w:r w:rsidRPr="00546C95">
                      <w:t>і</w:t>
                    </w:r>
                    <w:proofErr w:type="spellEnd"/>
                    <w:r w:rsidRPr="00546C95">
                      <w:t xml:space="preserve">, очевидно, надували   </w:t>
                    </w:r>
                    <w:proofErr w:type="spellStart"/>
                    <w:r w:rsidRPr="00546C95">
                      <w:t>повітрям</w:t>
                    </w:r>
                    <w:proofErr w:type="spellEnd"/>
                    <w:r w:rsidRPr="00546C95">
                      <w:t>.</w:t>
                    </w:r>
                  </w:p>
                </w:txbxContent>
              </v:textbox>
            </v:rect>
            <v:rect id="_x0000_s1033" style="position:absolute;left:2390;top:7201;width:1234;height:988">
              <v:fill r:id="rId18" o:title="Flowers-0627" opacity="35389f" recolor="t" type="frame"/>
              <v:textbox style="mso-next-textbox:#_x0000_s1033">
                <w:txbxContent>
                  <w:p w:rsidR="00B83FF4" w:rsidRPr="00735462" w:rsidRDefault="00B83FF4" w:rsidP="00B83FF4">
                    <w:pPr>
                      <w:suppressOverlap/>
                      <w:rPr>
                        <w:color w:val="FFFF00"/>
                        <w:sz w:val="16"/>
                        <w:szCs w:val="16"/>
                      </w:rPr>
                    </w:pP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Вправи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 на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відновлення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дихання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>:</w:t>
                    </w:r>
                  </w:p>
                  <w:p w:rsidR="00B83FF4" w:rsidRPr="00735462" w:rsidRDefault="00B83FF4" w:rsidP="00B83FF4">
                    <w:pPr>
                      <w:suppressOverlap/>
                      <w:rPr>
                        <w:color w:val="FFFF00"/>
                        <w:sz w:val="16"/>
                        <w:szCs w:val="16"/>
                      </w:rPr>
                    </w:pPr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1 — 2 —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вдих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ніби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нюхаємо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квітку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>;</w:t>
                    </w:r>
                  </w:p>
                  <w:p w:rsidR="00B83FF4" w:rsidRPr="00735462" w:rsidRDefault="00B83FF4" w:rsidP="00B83FF4">
                    <w:pPr>
                      <w:rPr>
                        <w:color w:val="FFFF00"/>
                        <w:sz w:val="18"/>
                        <w:szCs w:val="18"/>
                      </w:rPr>
                    </w:pPr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3 — 4 — </w:t>
                    </w:r>
                    <w:proofErr w:type="spellStart"/>
                    <w:r w:rsidRPr="00735462">
                      <w:rPr>
                        <w:color w:val="FFFF00"/>
                        <w:sz w:val="16"/>
                        <w:szCs w:val="16"/>
                      </w:rPr>
                      <w:t>видих</w:t>
                    </w:r>
                    <w:proofErr w:type="spellEnd"/>
                    <w:r w:rsidRPr="00735462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735462">
                      <w:rPr>
                        <w:color w:val="FFFF00"/>
                        <w:sz w:val="18"/>
                        <w:szCs w:val="18"/>
                        <w:lang w:val="uk-UA"/>
                      </w:rPr>
                      <w:t>св</w:t>
                    </w:r>
                    <w:proofErr w:type="gramEnd"/>
                    <w:r w:rsidRPr="00735462">
                      <w:rPr>
                        <w:color w:val="FFFF00"/>
                        <w:sz w:val="18"/>
                        <w:szCs w:val="18"/>
                        <w:lang w:val="uk-UA"/>
                      </w:rPr>
                      <w:t>ічку, ніби гасимо</w:t>
                    </w:r>
                  </w:p>
                </w:txbxContent>
              </v:textbox>
            </v:rect>
            <v:rect id="_x0000_s1034" style="position:absolute;left:4506;top:5475;width:1763;height:1233">
              <v:fill r:id="rId19" o:title="j0289487" opacity="30147f" recolor="t" type="frame"/>
              <v:textbox style="mso-next-textbox:#_x0000_s1034">
                <w:txbxContent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>Ходьба:</w:t>
                    </w:r>
                  </w:p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>•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навшпиньки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>;</w:t>
                    </w:r>
                  </w:p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 xml:space="preserve">•на </w:t>
                    </w:r>
                    <w:proofErr w:type="spellStart"/>
                    <w:proofErr w:type="gramStart"/>
                    <w:r w:rsidRPr="00BC0C60">
                      <w:rPr>
                        <w:sz w:val="18"/>
                        <w:szCs w:val="18"/>
                      </w:rPr>
                      <w:t>п'ятках</w:t>
                    </w:r>
                    <w:proofErr w:type="spellEnd"/>
                    <w:proofErr w:type="gramEnd"/>
                    <w:r w:rsidRPr="00BC0C60">
                      <w:rPr>
                        <w:sz w:val="18"/>
                        <w:szCs w:val="18"/>
                      </w:rPr>
                      <w:t>;</w:t>
                    </w:r>
                  </w:p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 xml:space="preserve">•на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зовнішній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поверхні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 xml:space="preserve"> стопи;</w:t>
                    </w:r>
                  </w:p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 xml:space="preserve">•на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внутрішній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поверхні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 xml:space="preserve"> стопи;</w:t>
                    </w:r>
                  </w:p>
                  <w:p w:rsidR="00B83FF4" w:rsidRPr="00BC0C60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 xml:space="preserve">•у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напівприсіді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>;</w:t>
                    </w:r>
                  </w:p>
                  <w:p w:rsidR="00B83FF4" w:rsidRPr="00BC0C60" w:rsidRDefault="00B83FF4" w:rsidP="00B83FF4">
                    <w:pPr>
                      <w:rPr>
                        <w:sz w:val="16"/>
                        <w:szCs w:val="16"/>
                      </w:rPr>
                    </w:pPr>
                    <w:r w:rsidRPr="00BC0C60">
                      <w:rPr>
                        <w:sz w:val="18"/>
                        <w:szCs w:val="18"/>
                      </w:rPr>
                      <w:t xml:space="preserve">•у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повному</w:t>
                    </w:r>
                    <w:proofErr w:type="spellEnd"/>
                    <w:r w:rsidRPr="00BC0C60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0C60">
                      <w:rPr>
                        <w:sz w:val="18"/>
                        <w:szCs w:val="18"/>
                      </w:rPr>
                      <w:t>присіді</w:t>
                    </w:r>
                    <w:proofErr w:type="spellEnd"/>
                    <w:r w:rsidRPr="00BC0C60">
                      <w:rPr>
                        <w:sz w:val="16"/>
                        <w:szCs w:val="16"/>
                      </w:rPr>
                      <w:t>;</w:t>
                    </w:r>
                  </w:p>
                </w:txbxContent>
              </v:textbox>
            </v:rect>
            <v:rect id="_x0000_s1035" style="position:absolute;left:2478;top:5722;width:1587;height:740">
              <v:fill r:id="rId20" o:title="tn_upl99-Dynamo_Champion" opacity="30147f" recolor="t" rotate="t" type="frame"/>
              <v:textbox style="mso-next-textbox:#_x0000_s1035">
                <w:txbxContent>
                  <w:p w:rsidR="00B83FF4" w:rsidRPr="003301D6" w:rsidRDefault="00B83FF4" w:rsidP="00B83FF4">
                    <w:pPr>
                      <w:suppressOverlap/>
                      <w:rPr>
                        <w:color w:val="000080"/>
                        <w:sz w:val="16"/>
                        <w:szCs w:val="16"/>
                      </w:rPr>
                    </w:pPr>
                    <w:proofErr w:type="spell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Стройові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>(</w:t>
                    </w:r>
                    <w:proofErr w:type="spell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організуючі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 xml:space="preserve">) </w:t>
                    </w:r>
                    <w:proofErr w:type="spell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вправи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 xml:space="preserve"> на </w:t>
                    </w:r>
                    <w:proofErr w:type="spellStart"/>
                    <w:proofErr w:type="gram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м</w:t>
                    </w:r>
                    <w:proofErr w:type="gramEnd"/>
                    <w:r w:rsidRPr="003301D6">
                      <w:rPr>
                        <w:color w:val="000080"/>
                        <w:sz w:val="16"/>
                        <w:szCs w:val="16"/>
                      </w:rPr>
                      <w:t>ісці</w:t>
                    </w:r>
                    <w:proofErr w:type="spellEnd"/>
                  </w:p>
                  <w:p w:rsidR="00B83FF4" w:rsidRDefault="00B83FF4" w:rsidP="00B83FF4">
                    <w:r w:rsidRPr="003301D6">
                      <w:rPr>
                        <w:color w:val="000080"/>
                        <w:sz w:val="16"/>
                        <w:szCs w:val="16"/>
                      </w:rPr>
                      <w:t xml:space="preserve">Повороти на </w:t>
                    </w:r>
                    <w:proofErr w:type="spellStart"/>
                    <w:proofErr w:type="gram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м</w:t>
                    </w:r>
                    <w:proofErr w:type="gramEnd"/>
                    <w:r w:rsidRPr="003301D6">
                      <w:rPr>
                        <w:color w:val="000080"/>
                        <w:sz w:val="16"/>
                        <w:szCs w:val="16"/>
                      </w:rPr>
                      <w:t>ісці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ліворуч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3301D6">
                      <w:rPr>
                        <w:color w:val="000080"/>
                        <w:sz w:val="16"/>
                        <w:szCs w:val="16"/>
                      </w:rPr>
                      <w:t>праворуч</w:t>
                    </w:r>
                    <w:proofErr w:type="spellEnd"/>
                    <w:r w:rsidRPr="003301D6">
                      <w:rPr>
                        <w:color w:val="000080"/>
                        <w:sz w:val="16"/>
                        <w:szCs w:val="16"/>
                      </w:rPr>
                      <w:t>, кругом</w:t>
                    </w:r>
                  </w:p>
                </w:txbxContent>
              </v:textbox>
            </v:rect>
            <v:rect id="_x0000_s1036" style="position:absolute;left:7618;top:7201;width:1410;height:1219">
              <v:fill r:id="rId21" o:title="Nature_7003" recolor="t" rotate="t" type="frame"/>
              <v:textbox style="mso-next-textbox:#_x0000_s1036">
                <w:txbxContent>
                  <w:p w:rsidR="00B83FF4" w:rsidRDefault="00B83FF4" w:rsidP="00B83FF4">
                    <w:proofErr w:type="spellStart"/>
                    <w:r>
                      <w:t>Вправи</w:t>
                    </w:r>
                    <w:proofErr w:type="spellEnd"/>
                    <w:r>
                      <w:t xml:space="preserve"> на </w:t>
                    </w:r>
                    <w:proofErr w:type="spellStart"/>
                    <w:r>
                      <w:t>відновлення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дихання</w:t>
                    </w:r>
                    <w:proofErr w:type="spellEnd"/>
                    <w:r>
                      <w:t>:</w:t>
                    </w:r>
                  </w:p>
                  <w:p w:rsidR="00B83FF4" w:rsidRDefault="00B83FF4" w:rsidP="00B83FF4">
                    <w:r>
                      <w:t xml:space="preserve">1 — 2 — </w:t>
                    </w:r>
                    <w:proofErr w:type="spellStart"/>
                    <w:r>
                      <w:t>вдих</w:t>
                    </w:r>
                    <w:proofErr w:type="spellEnd"/>
                    <w:r>
                      <w:t xml:space="preserve">, </w:t>
                    </w:r>
                    <w:proofErr w:type="spellStart"/>
                    <w:r>
                      <w:t>ніби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нюхаємо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квітку</w:t>
                    </w:r>
                    <w:proofErr w:type="spellEnd"/>
                    <w:r>
                      <w:t>;</w:t>
                    </w:r>
                  </w:p>
                  <w:p w:rsidR="00B83FF4" w:rsidRDefault="00B83FF4" w:rsidP="00B83FF4">
                    <w:r>
                      <w:t xml:space="preserve">3 — 4 — </w:t>
                    </w:r>
                    <w:proofErr w:type="spellStart"/>
                    <w:r>
                      <w:t>видих</w:t>
                    </w:r>
                    <w:proofErr w:type="spellEnd"/>
                    <w:r>
                      <w:t xml:space="preserve">, </w:t>
                    </w:r>
                    <w:proofErr w:type="spellStart"/>
                    <w:r>
                      <w:t>ніби</w:t>
                    </w:r>
                    <w:proofErr w:type="spellEnd"/>
                    <w:r>
                      <w:t xml:space="preserve"> гасимо </w:t>
                    </w:r>
                    <w:proofErr w:type="spellStart"/>
                    <w:proofErr w:type="gramStart"/>
                    <w:r>
                      <w:t>св</w:t>
                    </w:r>
                    <w:proofErr w:type="gramEnd"/>
                    <w:r>
                      <w:t>ічку</w:t>
                    </w:r>
                    <w:proofErr w:type="spellEnd"/>
                  </w:p>
                  <w:p w:rsidR="00B83FF4" w:rsidRDefault="00B83FF4" w:rsidP="00B83FF4"/>
                </w:txbxContent>
              </v:textbox>
            </v:rect>
            <v:rect id="_x0000_s1037" style="position:absolute;left:2390;top:8927;width:7052;height:247" fillcolor="#fc6">
              <v:fill r:id="rId22" o:title="Циновка" rotate="t" type="tile"/>
              <v:textbox style="mso-next-textbox:#_x0000_s1037">
                <w:txbxContent>
                  <w:p w:rsidR="00B83FF4" w:rsidRPr="00F5175D" w:rsidRDefault="00B83FF4" w:rsidP="00B83FF4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F5175D">
                      <w:rPr>
                        <w:b/>
                        <w:color w:val="0000FF"/>
                        <w:sz w:val="24"/>
                        <w:szCs w:val="24"/>
                        <w:lang w:val="uk-UA"/>
                      </w:rPr>
                      <w:t>ІІ.Основна</w:t>
                    </w:r>
                    <w:proofErr w:type="spellEnd"/>
                    <w:r w:rsidRPr="00F5175D">
                      <w:rPr>
                        <w:b/>
                        <w:color w:val="0000FF"/>
                        <w:sz w:val="24"/>
                        <w:szCs w:val="24"/>
                        <w:lang w:val="uk-UA"/>
                      </w:rPr>
                      <w:t xml:space="preserve"> частина</w:t>
                    </w:r>
                  </w:p>
                </w:txbxContent>
              </v:textbox>
            </v:rect>
            <v:rect id="_x0000_s1038" style="position:absolute;left:5211;top:9420;width:1347;height:933">
              <v:fill r:id="rId23" o:title="tn_Inter" recolor="t" rotate="t" type="frame"/>
              <v:textbox style="mso-next-textbox:#_x0000_s1038">
                <w:txbxContent>
                  <w:p w:rsidR="00B83FF4" w:rsidRPr="003301D6" w:rsidRDefault="00B83FF4" w:rsidP="00B83FF4">
                    <w:pPr>
                      <w:rPr>
                        <w:b/>
                        <w:color w:val="FFFF00"/>
                        <w:u w:val="words" w:color="33CCCC"/>
                        <w:effect w:val="lights"/>
                        <w:lang w:val="uk-UA"/>
                      </w:rPr>
                    </w:pPr>
                    <w:r w:rsidRPr="003301D6">
                      <w:rPr>
                        <w:b/>
                        <w:color w:val="FFFF00"/>
                        <w:u w:val="words" w:color="33CCCC"/>
                        <w:effect w:val="lights"/>
                        <w:lang w:val="uk-UA"/>
                      </w:rPr>
                      <w:t>Гра  «через ворота»</w:t>
                    </w:r>
                  </w:p>
                  <w:p w:rsidR="00B83FF4" w:rsidRPr="00C55DAF" w:rsidRDefault="00B83FF4" w:rsidP="00B83FF4">
                    <w:pPr>
                      <w:rPr>
                        <w:b/>
                        <w:lang w:val="uk-UA"/>
                      </w:rPr>
                    </w:pPr>
                  </w:p>
                  <w:p w:rsidR="00B83FF4" w:rsidRPr="00FE4812" w:rsidRDefault="00B83FF4" w:rsidP="00B83FF4">
                    <w:r w:rsidRPr="00FE4812">
                      <w:pict>
                        <v:shape id="_x0000_i1026" type="#_x0000_t75" style="width:77.8pt;height:47.15pt">
                          <v:imagedata r:id="rId24" o:title=""/>
                        </v:shape>
                      </w:pict>
                    </w:r>
                  </w:p>
                </w:txbxContent>
              </v:textbox>
            </v:rect>
            <v:rect id="_x0000_s1039" style="position:absolute;left:6797;top:9422;width:1083;height:1231">
              <v:fill r:id="rId25" o:title="tn_Boca" recolor="t" rotate="t" type="frame"/>
              <v:textbox style="mso-next-textbox:#_x0000_s1039">
                <w:txbxContent>
                  <w:p w:rsidR="00B83FF4" w:rsidRPr="00DB7D8A" w:rsidRDefault="00B83FF4" w:rsidP="00B83FF4">
                    <w:pPr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 xml:space="preserve">Удари по </w:t>
                    </w:r>
                  </w:p>
                  <w:p w:rsidR="00B83FF4" w:rsidRPr="00DB7D8A" w:rsidRDefault="00B83FF4" w:rsidP="00B83FF4">
                    <w:pPr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 xml:space="preserve">м </w:t>
                    </w:r>
                    <w:proofErr w:type="spellStart"/>
                    <w:r w:rsidRPr="00DB7D8A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>'ячу</w:t>
                    </w:r>
                    <w:proofErr w:type="spellEnd"/>
                    <w:r w:rsidRPr="00DB7D8A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 xml:space="preserve"> головою</w:t>
                    </w:r>
                  </w:p>
                  <w:p w:rsidR="00B83FF4" w:rsidRPr="00DB7D8A" w:rsidRDefault="00B83FF4" w:rsidP="00B83FF4">
                    <w:pPr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>1 Імітація удару</w:t>
                    </w:r>
                  </w:p>
                  <w:p w:rsidR="00B83FF4" w:rsidRPr="00DB7D8A" w:rsidRDefault="00B83FF4" w:rsidP="00B83FF4">
                    <w:pPr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 xml:space="preserve">2після ос. </w:t>
                    </w:r>
                    <w:proofErr w:type="spellStart"/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>нак-ня</w:t>
                    </w:r>
                    <w:proofErr w:type="spellEnd"/>
                  </w:p>
                  <w:p w:rsidR="00B83FF4" w:rsidRPr="00DB7D8A" w:rsidRDefault="00B83FF4" w:rsidP="00B83FF4">
                    <w:pPr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>3робота в парах</w:t>
                    </w:r>
                  </w:p>
                  <w:p w:rsidR="00B83FF4" w:rsidRPr="001B46A4" w:rsidRDefault="00B83FF4" w:rsidP="00B83FF4">
                    <w:pPr>
                      <w:rPr>
                        <w:sz w:val="18"/>
                        <w:szCs w:val="18"/>
                        <w:lang w:val="uk-UA"/>
                      </w:rPr>
                    </w:pPr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 xml:space="preserve">4удари </w:t>
                    </w:r>
                    <w:proofErr w:type="spellStart"/>
                    <w:r w:rsidRPr="00DB7D8A">
                      <w:rPr>
                        <w:rFonts w:ascii="Arial" w:hAnsi="Arial" w:cs="Arial"/>
                        <w:color w:val="FFFF00"/>
                        <w:sz w:val="18"/>
                        <w:szCs w:val="18"/>
                        <w:lang w:val="uk-UA"/>
                      </w:rPr>
                      <w:t>встрибку</w:t>
                    </w:r>
                    <w:proofErr w:type="spellEnd"/>
                    <w:r w:rsidRPr="001D5ECB"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uk-UA"/>
                      </w:rPr>
                      <w:t xml:space="preserve"> </w:t>
                    </w:r>
                  </w:p>
                  <w:p w:rsidR="00B83FF4" w:rsidRDefault="00B83FF4" w:rsidP="00B83FF4"/>
                </w:txbxContent>
              </v:textbox>
            </v:rect>
            <v:rect id="_x0000_s1040" style="position:absolute;left:2651;top:9420;width:2207;height:967">
              <v:fill r:id="rId26" o:title="tn_sheva-dk008-real" recolor="t" rotate="t" type="frame"/>
              <v:textbox style="mso-next-textbox:#_x0000_s1040">
                <w:txbxContent>
                  <w:p w:rsidR="00B83FF4" w:rsidRPr="003301D6" w:rsidRDefault="00B83FF4" w:rsidP="00B83FF4">
                    <w:pPr>
                      <w:rPr>
                        <w:shadow/>
                        <w:color w:val="000080"/>
                        <w:u w:val="dotted" w:color="FFFF99"/>
                        <w:lang w:val="uk-UA"/>
                      </w:rPr>
                    </w:pPr>
                    <w:r w:rsidRPr="003301D6">
                      <w:rPr>
                        <w:shadow/>
                        <w:color w:val="000080"/>
                        <w:u w:val="dotted" w:color="FFFF99"/>
                        <w:lang w:val="uk-UA"/>
                      </w:rPr>
                      <w:t>Перешикування у чотири колони</w:t>
                    </w:r>
                  </w:p>
                  <w:p w:rsidR="00B83FF4" w:rsidRPr="003301D6" w:rsidRDefault="00B83FF4" w:rsidP="00B83FF4">
                    <w:pPr>
                      <w:rPr>
                        <w:shadow/>
                        <w:color w:val="000080"/>
                        <w:sz w:val="18"/>
                        <w:szCs w:val="18"/>
                        <w:u w:val="dotted" w:color="FFFF99"/>
                        <w:lang w:val="uk-UA"/>
                      </w:rPr>
                    </w:pPr>
                    <w:r w:rsidRPr="003301D6">
                      <w:rPr>
                        <w:shadow/>
                        <w:color w:val="000080"/>
                        <w:u w:val="dotted" w:color="FFFF99"/>
                        <w:lang w:val="uk-UA"/>
                      </w:rPr>
                      <w:t xml:space="preserve">Зустрічна естафета з веденням м'яча зовнішньою частиною підйому та зупинкою внутрішньою стороною стопи:  </w:t>
                    </w:r>
                  </w:p>
                </w:txbxContent>
              </v:textbox>
            </v:rect>
            <v:rect id="_x0000_s1041" style="position:absolute;left:8031;top:9420;width:1349;height:1233">
              <v:fill r:id="rId27" o:title="tn_Steaua-Dynamo-1match" recolor="t" rotate="t" type="frame"/>
              <v:textbox style="mso-next-textbox:#_x0000_s1041">
                <w:txbxContent>
                  <w:p w:rsidR="00B83FF4" w:rsidRDefault="00B83FF4" w:rsidP="00B83FF4">
                    <w:pPr>
                      <w:rPr>
                        <w:rFonts w:ascii="Arial" w:hAnsi="Arial" w:cs="Arial"/>
                        <w:b/>
                        <w:bCs/>
                        <w:color w:val="FFFF00"/>
                        <w:spacing w:val="-2"/>
                        <w:sz w:val="28"/>
                        <w:szCs w:val="28"/>
                        <w:lang w:val="uk-UA"/>
                      </w:rPr>
                    </w:pPr>
                  </w:p>
                  <w:p w:rsidR="00B83FF4" w:rsidRDefault="00B83FF4" w:rsidP="00B83FF4">
                    <w:pPr>
                      <w:rPr>
                        <w:rFonts w:ascii="Arial" w:hAnsi="Arial" w:cs="Arial"/>
                        <w:b/>
                        <w:bCs/>
                        <w:color w:val="FFFF00"/>
                        <w:spacing w:val="-2"/>
                        <w:sz w:val="28"/>
                        <w:szCs w:val="28"/>
                        <w:lang w:val="uk-UA"/>
                      </w:rPr>
                    </w:pPr>
                  </w:p>
                  <w:p w:rsidR="00B83FF4" w:rsidRPr="00DA5BD6" w:rsidRDefault="00B83FF4" w:rsidP="00B83FF4">
                    <w:pPr>
                      <w:rPr>
                        <w:sz w:val="18"/>
                        <w:szCs w:val="18"/>
                      </w:rPr>
                    </w:pPr>
                    <w:r w:rsidRPr="00DA5BD6">
                      <w:rPr>
                        <w:rFonts w:ascii="Arial" w:hAnsi="Arial" w:cs="Arial"/>
                        <w:b/>
                        <w:bCs/>
                        <w:spacing w:val="-2"/>
                        <w:sz w:val="28"/>
                        <w:szCs w:val="28"/>
                        <w:lang w:val="uk-UA"/>
                      </w:rPr>
                      <w:t>Гра на другому поверсі</w:t>
                    </w:r>
                  </w:p>
                  <w:p w:rsidR="00B83FF4" w:rsidRDefault="00B83FF4" w:rsidP="00B83FF4"/>
                </w:txbxContent>
              </v:textbox>
            </v:rect>
            <v:rect id="_x0000_s1042" style="position:absolute;left:2831;top:10653;width:907;height:740">
              <v:fill r:id="rId28" o:title="Дэвид Бэкхем" recolor="t" type="frame"/>
              <v:textbox style="mso-next-textbox:#_x0000_s1042">
                <w:txbxContent>
                  <w:p w:rsidR="00B83FF4" w:rsidRPr="00EE7CF9" w:rsidRDefault="00B83FF4" w:rsidP="00B83FF4">
                    <w:pPr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</w:pPr>
                    <w:r w:rsidRPr="00EE7CF9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 xml:space="preserve">Вкидання м'яча із-за бокової лінії </w:t>
                    </w:r>
                  </w:p>
                  <w:p w:rsidR="00B83FF4" w:rsidRPr="00EE7CF9" w:rsidRDefault="00B83FF4" w:rsidP="00B83FF4">
                    <w:pPr>
                      <w:rPr>
                        <w:color w:val="FFFF00"/>
                        <w:sz w:val="18"/>
                        <w:szCs w:val="18"/>
                      </w:rPr>
                    </w:pPr>
                    <w:r w:rsidRPr="00EE7CF9">
                      <w:rPr>
                        <w:i/>
                        <w:iCs/>
                        <w:color w:val="FFFF00"/>
                        <w:sz w:val="18"/>
                        <w:szCs w:val="18"/>
                        <w:lang w:val="uk-UA"/>
                      </w:rPr>
                      <w:t>З місця</w:t>
                    </w:r>
                  </w:p>
                </w:txbxContent>
              </v:textbox>
            </v:rect>
            <v:rect id="_x0000_s1043" style="position:absolute;left:4536;top:10633;width:1430;height:718">
              <v:fill r:id="rId29" o:title="tn_Liverpool1" recolor="t" rotate="t" type="frame"/>
              <v:textbox style="mso-next-textbox:#_x0000_s1043">
                <w:txbxContent>
                  <w:p w:rsidR="00B83FF4" w:rsidRDefault="00B83FF4" w:rsidP="00B83FF4">
                    <w:pPr>
                      <w:jc w:val="center"/>
                      <w:rPr>
                        <w:color w:val="CCFFFF"/>
                        <w:sz w:val="18"/>
                        <w:szCs w:val="18"/>
                        <w:lang w:val="uk-UA"/>
                      </w:rPr>
                    </w:pPr>
                  </w:p>
                  <w:p w:rsidR="00B83FF4" w:rsidRPr="00EE7CF9" w:rsidRDefault="00B83FF4" w:rsidP="00B83FF4">
                    <w:pPr>
                      <w:jc w:val="center"/>
                      <w:rPr>
                        <w:b/>
                        <w:color w:val="D1FFFF"/>
                        <w:sz w:val="22"/>
                        <w:szCs w:val="22"/>
                        <w:u w:val="wave" w:color="FFCC00"/>
                        <w:effect w:val="antsBlack"/>
                        <w:lang w:val="uk-UA"/>
                      </w:rPr>
                    </w:pPr>
                    <w:r w:rsidRPr="00EE7CF9">
                      <w:rPr>
                        <w:b/>
                        <w:color w:val="D1FFFF"/>
                        <w:sz w:val="22"/>
                        <w:szCs w:val="22"/>
                        <w:u w:val="wave" w:color="FFCC00"/>
                        <w:effect w:val="antsBlack"/>
                        <w:lang w:val="uk-UA"/>
                      </w:rPr>
                      <w:t>Гра</w:t>
                    </w:r>
                  </w:p>
                  <w:p w:rsidR="00B83FF4" w:rsidRPr="00EE7CF9" w:rsidRDefault="00B83FF4" w:rsidP="00B83FF4">
                    <w:pPr>
                      <w:rPr>
                        <w:b/>
                        <w:color w:val="D1FFFF"/>
                        <w:sz w:val="22"/>
                        <w:szCs w:val="22"/>
                        <w:u w:val="wave" w:color="FFCC00"/>
                        <w:effect w:val="antsBlack"/>
                        <w:lang w:val="uk-UA"/>
                      </w:rPr>
                    </w:pPr>
                    <w:r w:rsidRPr="00EE7CF9">
                      <w:rPr>
                        <w:b/>
                        <w:color w:val="D1FFFF"/>
                        <w:sz w:val="22"/>
                        <w:szCs w:val="22"/>
                        <w:u w:val="wave" w:color="FFCC00"/>
                        <w:effect w:val="antsBlack"/>
                        <w:lang w:val="uk-UA"/>
                      </w:rPr>
                      <w:t xml:space="preserve"> «Укиданням за лінію воріт»</w:t>
                    </w:r>
                  </w:p>
                </w:txbxContent>
              </v:textbox>
            </v:rect>
            <v:rect id="_x0000_s1044" style="position:absolute;left:6445;top:10900;width:2935;height:493">
              <v:fill r:id="rId30" o:title="F015 a" recolor="t" type="frame"/>
              <v:textbox style="mso-next-textbox:#_x0000_s1044">
                <w:txbxContent>
                  <w:p w:rsidR="00B83FF4" w:rsidRPr="00FB7A98" w:rsidRDefault="00B83FF4" w:rsidP="00B83FF4">
                    <w:pPr>
                      <w:rPr>
                        <w:color w:val="FFC8A3"/>
                        <w:sz w:val="18"/>
                        <w:szCs w:val="18"/>
                      </w:rPr>
                    </w:pPr>
                    <w:r w:rsidRPr="00FB7A98">
                      <w:rPr>
                        <w:color w:val="FFC8A3"/>
                        <w:spacing w:val="-2"/>
                        <w:sz w:val="18"/>
                        <w:szCs w:val="18"/>
                        <w:lang w:val="uk-UA"/>
                      </w:rPr>
                      <w:t xml:space="preserve">Учні розділені на чотири команди — дві хлопців та дві </w:t>
                    </w:r>
                    <w:r w:rsidRPr="00FB7A98">
                      <w:rPr>
                        <w:color w:val="FFC8A3"/>
                        <w:sz w:val="18"/>
                        <w:szCs w:val="18"/>
                        <w:lang w:val="uk-UA"/>
                      </w:rPr>
                      <w:t>дівчат Навчальна гра у футбол (хлопці) Гра «Боротьба за м'яч» (руками) для дівчат</w:t>
                    </w:r>
                  </w:p>
                </w:txbxContent>
              </v:textbox>
            </v:rect>
            <v:rect id="_x0000_s1045" style="position:absolute;left:4767;top:11886;width:2496;height:1206">
              <v:fill r:id="rId31" o:title="00611" recolor="t" rotate="t" type="frame"/>
              <v:textbox style="mso-next-textbox:#_x0000_s1045">
                <w:txbxContent>
                  <w:p w:rsidR="00B83FF4" w:rsidRPr="00FB7A98" w:rsidRDefault="00B83FF4" w:rsidP="00B83FF4">
                    <w:pPr>
                      <w:rPr>
                        <w:color w:val="FF6600"/>
                        <w:sz w:val="18"/>
                        <w:szCs w:val="18"/>
                        <w:lang w:val="uk-UA"/>
                      </w:rPr>
                    </w:pPr>
                    <w:r w:rsidRPr="00FB7A98">
                      <w:rPr>
                        <w:color w:val="FF6600"/>
                        <w:sz w:val="18"/>
                        <w:szCs w:val="18"/>
                        <w:lang w:val="uk-UA"/>
                      </w:rPr>
                      <w:t>Шикування в колону</w:t>
                    </w:r>
                  </w:p>
                  <w:p w:rsidR="00B83FF4" w:rsidRPr="00FB7A98" w:rsidRDefault="00B83FF4" w:rsidP="00B83FF4">
                    <w:pPr>
                      <w:rPr>
                        <w:color w:val="FF6600"/>
                        <w:sz w:val="18"/>
                        <w:szCs w:val="18"/>
                        <w:lang w:val="uk-UA"/>
                      </w:rPr>
                    </w:pPr>
                    <w:r w:rsidRPr="00FB7A98">
                      <w:rPr>
                        <w:color w:val="FF6600"/>
                        <w:sz w:val="18"/>
                        <w:szCs w:val="18"/>
                        <w:lang w:val="uk-UA"/>
                      </w:rPr>
                      <w:t>Ходьба в обхід, виконуючи дихальні вправи</w:t>
                    </w:r>
                  </w:p>
                  <w:p w:rsidR="00B83FF4" w:rsidRPr="00FB7A98" w:rsidRDefault="00B83FF4" w:rsidP="00B83FF4">
                    <w:pPr>
                      <w:rPr>
                        <w:color w:val="FF6600"/>
                      </w:rPr>
                    </w:pPr>
                    <w:r w:rsidRPr="00FB7A98">
                      <w:rPr>
                        <w:color w:val="FF6600"/>
                        <w:sz w:val="18"/>
                        <w:szCs w:val="18"/>
                        <w:lang w:val="uk-UA"/>
                      </w:rPr>
                      <w:t>Підсумки роботи на уроці</w:t>
                    </w:r>
                  </w:p>
                  <w:p w:rsidR="00B83FF4" w:rsidRPr="003301D6" w:rsidRDefault="00B83FF4" w:rsidP="00B83FF4">
                    <w:pPr>
                      <w:rPr>
                        <w:lang w:val="uk-UA"/>
                      </w:rPr>
                    </w:pPr>
                    <w:r w:rsidRPr="003301D6">
                      <w:rPr>
                        <w:lang w:val="uk-UA"/>
                      </w:rPr>
                      <w:t xml:space="preserve"> </w:t>
                    </w:r>
                  </w:p>
                </w:txbxContent>
              </v:textbox>
            </v:rect>
            <v:rect id="_x0000_s1046" style="position:absolute;left:2651;top:11886;width:1172;height:1206">
              <v:fill r:id="rId32" o:title="Sport-small-010" recolor="t" type="frame"/>
              <v:textbox style="mso-next-textbox:#_x0000_s1046">
                <w:txbxContent>
                  <w:p w:rsidR="00B83FF4" w:rsidRPr="00FB7A98" w:rsidRDefault="00B83FF4" w:rsidP="00B83FF4">
                    <w:pPr>
                      <w:rPr>
                        <w:b/>
                        <w:i/>
                        <w:sz w:val="24"/>
                        <w:szCs w:val="24"/>
                      </w:rPr>
                    </w:pPr>
                    <w:proofErr w:type="spellStart"/>
                    <w:r w:rsidRPr="00FB7A98">
                      <w:rPr>
                        <w:b/>
                        <w:i/>
                        <w:sz w:val="24"/>
                        <w:szCs w:val="24"/>
                      </w:rPr>
                      <w:t>Гра</w:t>
                    </w:r>
                    <w:proofErr w:type="spellEnd"/>
                    <w:r w:rsidRPr="00FB7A98">
                      <w:rPr>
                        <w:b/>
                        <w:i/>
                        <w:sz w:val="24"/>
                        <w:szCs w:val="24"/>
                      </w:rPr>
                      <w:t xml:space="preserve"> «</w:t>
                    </w:r>
                    <w:proofErr w:type="spellStart"/>
                    <w:r w:rsidRPr="00FB7A98">
                      <w:rPr>
                        <w:b/>
                        <w:i/>
                        <w:sz w:val="24"/>
                        <w:szCs w:val="24"/>
                      </w:rPr>
                      <w:t>Хвиля</w:t>
                    </w:r>
                    <w:proofErr w:type="spellEnd"/>
                    <w:r w:rsidRPr="00FB7A98">
                      <w:rPr>
                        <w:b/>
                        <w:i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rect>
            <v:rect id="_x0000_s1047" style="position:absolute;left:7856;top:11886;width:1586;height:1206">
              <v:fill r:id="rId33" o:title="tn_sheva-dk003-real" recolor="t" rotate="t" type="frame"/>
              <v:textbox style="mso-next-textbox:#_x0000_s1047">
                <w:txbxContent>
                  <w:p w:rsidR="00B83FF4" w:rsidRPr="003301D6" w:rsidRDefault="00B83FF4" w:rsidP="00B83FF4">
                    <w:pPr>
                      <w:rPr>
                        <w:color w:val="FFFF99"/>
                        <w:sz w:val="18"/>
                        <w:szCs w:val="18"/>
                        <w:lang w:val="uk-UA"/>
                      </w:rPr>
                    </w:pPr>
                    <w:r w:rsidRPr="003301D6">
                      <w:rPr>
                        <w:i/>
                        <w:iCs/>
                        <w:color w:val="FFFF99"/>
                        <w:sz w:val="18"/>
                        <w:szCs w:val="18"/>
                        <w:lang w:val="uk-UA"/>
                      </w:rPr>
                      <w:t xml:space="preserve">Домашнє завдання: </w:t>
                    </w:r>
                    <w:r w:rsidRPr="003301D6">
                      <w:rPr>
                        <w:color w:val="FFFF99"/>
                        <w:sz w:val="18"/>
                        <w:szCs w:val="18"/>
                        <w:lang w:val="uk-UA"/>
                      </w:rPr>
                      <w:t xml:space="preserve">вправи для </w:t>
                    </w:r>
                  </w:p>
                  <w:p w:rsidR="00B83FF4" w:rsidRPr="003301D6" w:rsidRDefault="00B83FF4" w:rsidP="00B83FF4">
                    <w:pPr>
                      <w:rPr>
                        <w:color w:val="FFFF99"/>
                        <w:sz w:val="18"/>
                        <w:szCs w:val="18"/>
                        <w:lang w:val="uk-UA"/>
                      </w:rPr>
                    </w:pPr>
                    <w:r w:rsidRPr="003301D6">
                      <w:rPr>
                        <w:color w:val="FFFF99"/>
                        <w:sz w:val="18"/>
                        <w:szCs w:val="18"/>
                        <w:lang w:val="uk-UA"/>
                      </w:rPr>
                      <w:t xml:space="preserve">розвитку спритності та </w:t>
                    </w:r>
                    <w:r w:rsidRPr="003301D6">
                      <w:rPr>
                        <w:color w:val="FFFF99"/>
                        <w:spacing w:val="-2"/>
                        <w:sz w:val="18"/>
                        <w:szCs w:val="18"/>
                        <w:lang w:val="uk-UA"/>
                      </w:rPr>
                      <w:t>координації рухів (стрибки з імітацією ударів головою).</w:t>
                    </w:r>
                  </w:p>
                </w:txbxContent>
              </v:textbox>
            </v:rect>
            <v:rect id="_x0000_s1048" style="position:absolute;left:4065;top:11393;width:3701;height:246" fillcolor="#fc9">
              <v:fill r:id="rId34" o:title="Папирус" rotate="t" type="tile"/>
              <v:textbox style="mso-next-textbox:#_x0000_s1048">
                <w:txbxContent>
                  <w:p w:rsidR="00B83FF4" w:rsidRPr="00527599" w:rsidRDefault="00B83FF4" w:rsidP="00B83FF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27599">
                      <w:rPr>
                        <w:b/>
                        <w:color w:val="0000FF"/>
                        <w:sz w:val="18"/>
                        <w:szCs w:val="18"/>
                        <w:lang w:val="en-US"/>
                      </w:rPr>
                      <w:t xml:space="preserve">III. </w:t>
                    </w:r>
                    <w:r w:rsidRPr="00527599">
                      <w:rPr>
                        <w:b/>
                        <w:color w:val="0000FF"/>
                        <w:sz w:val="18"/>
                        <w:szCs w:val="18"/>
                        <w:lang w:val="uk-UA"/>
                      </w:rPr>
                      <w:t xml:space="preserve">Заключна частина (4 </w:t>
                    </w:r>
                    <w:proofErr w:type="spellStart"/>
                    <w:proofErr w:type="gramStart"/>
                    <w:r w:rsidRPr="00527599">
                      <w:rPr>
                        <w:b/>
                        <w:color w:val="0000FF"/>
                        <w:sz w:val="18"/>
                        <w:szCs w:val="18"/>
                        <w:lang w:val="uk-UA"/>
                      </w:rPr>
                      <w:t>хв</w:t>
                    </w:r>
                    <w:proofErr w:type="spellEnd"/>
                    <w:r w:rsidRPr="00527599">
                      <w:rPr>
                        <w:b/>
                        <w:color w:val="0000FF"/>
                        <w:sz w:val="18"/>
                        <w:szCs w:val="18"/>
                        <w:lang w:val="uk-UA"/>
                      </w:rPr>
                      <w:t xml:space="preserve"> )</w:t>
                    </w:r>
                    <w:proofErr w:type="gramEnd"/>
                  </w:p>
                  <w:p w:rsidR="00B83FF4" w:rsidRDefault="00B83FF4" w:rsidP="00B83FF4"/>
                </w:txbxContent>
              </v:textbox>
            </v:rect>
            <v:line id="_x0000_s1049" style="position:absolute" from="4065,5959" to="4408,5959">
              <v:stroke endarrow="block"/>
            </v:line>
            <v:line id="_x0000_s1050" style="position:absolute" from="6355,5959" to="6355,5959">
              <v:stroke endarrow="block"/>
            </v:line>
            <v:line id="_x0000_s1051" style="position:absolute" from="8120,6215" to="8208,6215">
              <v:stroke endarrow="block"/>
            </v:line>
            <v:line id="_x0000_s1052" style="position:absolute" from="3624,7694" to="3800,7694">
              <v:stroke endarrow="block"/>
            </v:line>
            <v:line id="_x0000_s1053" style="position:absolute" from="7265,7694" to="7618,7695">
              <v:stroke endarrow="block"/>
            </v:line>
            <v:line id="_x0000_s1054" style="position:absolute" from="6269,5722" to="6533,5722">
              <v:stroke endarrow="block"/>
            </v:line>
            <v:line id="_x0000_s1055" style="position:absolute" from="8560,7694" to="8913,7694">
              <v:stroke endarrow="block"/>
            </v:line>
            <v:line id="_x0000_s1056" style="position:absolute" from="4770,9667" to="5211,9667">
              <v:stroke endarrow="block"/>
            </v:line>
            <v:line id="_x0000_s1057" style="position:absolute" from="6620,9667" to="6797,9668">
              <v:stroke endarrow="block"/>
            </v:line>
            <v:line id="_x0000_s1058" style="position:absolute" from="7880,9667" to="8031,9667">
              <v:stroke endarrow="block"/>
            </v:line>
            <v:line id="_x0000_s1059" style="position:absolute" from="9028,9667" to="9203,9667">
              <v:stroke endarrow="block"/>
            </v:line>
            <v:line id="_x0000_s1060" style="position:absolute" from="2566,10900" to="2831,10900">
              <v:stroke endarrow="block"/>
            </v:line>
            <v:line id="_x0000_s1061" style="position:absolute" from="3738,10900" to="4506,10900">
              <v:stroke endarrow="block"/>
            </v:line>
            <v:line id="_x0000_s1062" style="position:absolute;flip:y" from="5966,10900" to="6269,10901">
              <v:stroke endarrow="block"/>
            </v:line>
            <v:line id="_x0000_s1063" style="position:absolute" from="3889,12379" to="4559,12380">
              <v:stroke endarrow="block"/>
            </v:line>
            <v:line id="_x0000_s1064" style="position:absolute" from="7210,12354" to="7763,12355">
              <v:stroke endarrow="block"/>
            </v:line>
            <v:line id="_x0000_s1065" style="position:absolute" from="9203,6215" to="9442,6215">
              <v:stroke endarrow="block"/>
            </v:line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66" type="#_x0000_t96" style="position:absolute;left:7856;top:8666;width:264;height:247"/>
            <v:rect id="_x0000_s1067" style="position:absolute;left:2390;top:3010;width:7140;height:246" fillcolor="#69f">
              <v:fill r:id="rId35" o:title="Джинсовая ткань" opacity="55050f" rotate="t" type="tile"/>
              <v:textbox>
                <w:txbxContent>
                  <w:p w:rsidR="00B83FF4" w:rsidRPr="00546C95" w:rsidRDefault="00B83FF4" w:rsidP="00B83FF4">
                    <w:pPr>
                      <w:jc w:val="center"/>
                      <w:rPr>
                        <w:b/>
                        <w:color w:val="FFFF99"/>
                        <w:sz w:val="24"/>
                        <w:szCs w:val="24"/>
                        <w:lang w:val="uk-UA"/>
                      </w:rPr>
                    </w:pPr>
                    <w:r w:rsidRPr="00546C95">
                      <w:rPr>
                        <w:b/>
                        <w:color w:val="FFFF99"/>
                        <w:sz w:val="24"/>
                        <w:szCs w:val="24"/>
                        <w:lang w:val="uk-UA"/>
                      </w:rPr>
                      <w:t>Підготовча частина</w:t>
                    </w:r>
                    <w:r>
                      <w:rPr>
                        <w:b/>
                        <w:color w:val="FFFF99"/>
                        <w:sz w:val="24"/>
                        <w:szCs w:val="24"/>
                        <w:lang w:val="uk-UA"/>
                      </w:rPr>
                      <w:t xml:space="preserve"> 10 хв.</w:t>
                    </w:r>
                  </w:p>
                </w:txbxContent>
              </v:textbox>
            </v:rect>
            <w10:wrap type="none"/>
            <w10:anchorlock/>
          </v:group>
        </w:pict>
      </w:r>
      <w:r w:rsidRPr="00877A68">
        <w:rPr>
          <w:rFonts w:ascii="Arial" w:hAnsi="Arial" w:cs="Arial"/>
          <w:color w:val="000080"/>
          <w:sz w:val="16"/>
          <w:szCs w:val="16"/>
        </w:rPr>
        <w:lastRenderedPageBreak/>
        <w:t xml:space="preserve"> </w:t>
      </w:r>
    </w:p>
    <w:sectPr w:rsidR="00E03FC3" w:rsidRPr="00B83FF4" w:rsidSect="00B83FF4">
      <w:pgSz w:w="11906" w:h="16838"/>
      <w:pgMar w:top="568" w:right="850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970D1"/>
    <w:multiLevelType w:val="singleLevel"/>
    <w:tmpl w:val="7E96DD68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83FF4"/>
    <w:rsid w:val="00743874"/>
    <w:rsid w:val="00B83FF4"/>
    <w:rsid w:val="00BC147B"/>
    <w:rsid w:val="00C04196"/>
    <w:rsid w:val="00EB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basedOn w:val="a3"/>
    <w:rsid w:val="00B83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FFFF00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B83F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F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1653</Words>
  <Characters>9427</Characters>
  <Application>Microsoft Office Word</Application>
  <DocSecurity>0</DocSecurity>
  <Lines>78</Lines>
  <Paragraphs>22</Paragraphs>
  <ScaleCrop>false</ScaleCrop>
  <Company>RePack by SPecialiST</Company>
  <LinksUpToDate>false</LinksUpToDate>
  <CharactersWithSpaces>11058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Kozir</dc:creator>
  <cp:keywords/>
  <dc:description/>
  <cp:lastModifiedBy>Kozir</cp:lastModifiedBy>
  <cp:revision>2</cp:revision>
  <dcterms:created xsi:type="dcterms:W3CDTF">2015-01-14T13:20:00Z</dcterms:created>
  <dcterms:modified xsi:type="dcterms:W3CDTF">2015-01-14T13:21:00Z</dcterms:modified>
</cp:coreProperties>
</file>